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D5" w:rsidRPr="009E3778" w:rsidRDefault="00F735D5" w:rsidP="006374B1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9E3778">
        <w:rPr>
          <w:rFonts w:ascii="ＭＳ ゴシック" w:eastAsia="ＭＳ ゴシック" w:hAnsi="ＭＳ ゴシック" w:hint="eastAsia"/>
          <w:spacing w:val="5"/>
          <w:sz w:val="24"/>
        </w:rPr>
        <w:t>よくわかる英語教室 (15)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F735D5" w:rsidTr="00672D65"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35D5" w:rsidRPr="00FB7954" w:rsidRDefault="00F735D5" w:rsidP="00C620EA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FB7954">
              <w:rPr>
                <w:rFonts w:ascii="00コミック7" w:eastAsia="00コミック7" w:hint="eastAsia"/>
                <w:spacing w:val="1"/>
                <w:sz w:val="40"/>
              </w:rPr>
              <w:t>助動詞ＣＡＮ＋動詞の原形(～できる)</w:t>
            </w:r>
          </w:p>
        </w:tc>
      </w:tr>
    </w:tbl>
    <w:p w:rsidR="00F735D5" w:rsidRDefault="00F735D5" w:rsidP="00F735D5">
      <w:pPr>
        <w:spacing w:line="240" w:lineRule="exact"/>
        <w:rPr>
          <w:spacing w:val="2"/>
        </w:rPr>
      </w:pPr>
    </w:p>
    <w:p w:rsidR="00F735D5" w:rsidRPr="00D47D6E" w:rsidRDefault="00F735D5" w:rsidP="00F735D5">
      <w:pPr>
        <w:spacing w:line="600" w:lineRule="exact"/>
        <w:ind w:left="425" w:hanging="425"/>
        <w:rPr>
          <w:rFonts w:eastAsia="00コミック7"/>
          <w:spacing w:val="5"/>
          <w:w w:val="200"/>
          <w:sz w:val="28"/>
        </w:rPr>
      </w:pPr>
      <w:r w:rsidRPr="00D47D6E">
        <w:rPr>
          <w:rFonts w:eastAsia="00コミック7" w:hint="eastAsia"/>
          <w:spacing w:val="2"/>
          <w:sz w:val="28"/>
        </w:rPr>
        <w:t xml:space="preserve">１　</w:t>
      </w:r>
      <w:r w:rsidRPr="00FB65E4">
        <w:rPr>
          <w:rFonts w:ascii="ＭＳ ゴシック" w:eastAsia="00コミック7" w:hAnsi="Arial Black" w:hint="eastAsia"/>
          <w:spacing w:val="2"/>
          <w:sz w:val="28"/>
        </w:rPr>
        <w:t>中学生の作った詩　Ｂｕｔ</w:t>
      </w:r>
      <w:r w:rsidRPr="00FB65E4">
        <w:rPr>
          <w:rFonts w:ascii="ＭＳ ゴシック" w:eastAsia="00コミック7" w:hAnsi="Arial Black" w:hint="eastAsia"/>
          <w:spacing w:val="2"/>
          <w:sz w:val="28"/>
        </w:rPr>
        <w:t xml:space="preserve"> </w:t>
      </w:r>
      <w:r w:rsidRPr="00FB65E4">
        <w:rPr>
          <w:rFonts w:ascii="ＭＳ ゴシック" w:eastAsia="00コミック7" w:hAnsi="Arial Black" w:hint="eastAsia"/>
          <w:spacing w:val="2"/>
          <w:sz w:val="28"/>
        </w:rPr>
        <w:t>Ｉ</w:t>
      </w:r>
      <w:r w:rsidRPr="00FB65E4">
        <w:rPr>
          <w:rFonts w:ascii="ＭＳ ゴシック" w:eastAsia="00コミック7" w:hAnsi="Arial Black" w:hint="eastAsia"/>
          <w:spacing w:val="2"/>
          <w:sz w:val="28"/>
        </w:rPr>
        <w:t xml:space="preserve"> </w:t>
      </w:r>
      <w:r w:rsidRPr="00FB65E4">
        <w:rPr>
          <w:rFonts w:ascii="ＭＳ ゴシック" w:eastAsia="00コミック7" w:hAnsi="Arial Black" w:hint="eastAsia"/>
          <w:spacing w:val="2"/>
          <w:sz w:val="28"/>
        </w:rPr>
        <w:t>ｃａｎ</w:t>
      </w:r>
    </w:p>
    <w:p w:rsidR="00F735D5" w:rsidRDefault="00F735D5" w:rsidP="006374B1">
      <w:pPr>
        <w:wordWrap w:val="0"/>
        <w:spacing w:beforeLines="75" w:afterLines="25" w:line="283" w:lineRule="atLeast"/>
        <w:ind w:right="-6" w:firstLine="227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身体に障害のある広島の支援学校の生徒が作った詩です。いろいろな困難を乗り越えて生きるためには, 自分のできないことを認めたうえでも，自分にできることをはっきりさせながら，苦しみに負けずに明るく生きてゆくことだと考えました。ｃａｎの学習のなかで生まれた, たくさんの詩のなかから,　ひとつ紹介しましょう。</w:t>
      </w:r>
      <w:r w:rsidR="0013406A">
        <w:rPr>
          <w:rFonts w:ascii="ＭＳ 明朝" w:hAnsi="Arial Black" w:hint="eastAsia"/>
          <w:spacing w:val="2"/>
        </w:rPr>
        <w:t xml:space="preserve">  </w:t>
      </w:r>
      <w:r w:rsidR="0013406A">
        <w:rPr>
          <w:rFonts w:ascii="ＭＳ 明朝" w:hAnsi="Arial Black"/>
          <w:spacing w:val="2"/>
        </w:rPr>
        <w:t xml:space="preserve">          </w:t>
      </w:r>
      <w:r w:rsidR="0013406A">
        <w:rPr>
          <w:rFonts w:ascii="ＭＳ 明朝" w:hAnsi="Arial Black" w:hint="eastAsia"/>
          <w:spacing w:val="2"/>
        </w:rPr>
        <w:t xml:space="preserve">　</w:t>
      </w:r>
      <w:r w:rsidR="0013406A">
        <w:rPr>
          <w:rFonts w:ascii="ＭＳ 明朝" w:hAnsi="Arial Black"/>
          <w:spacing w:val="2"/>
        </w:rPr>
        <w:t xml:space="preserve">　</w:t>
      </w:r>
      <w:r w:rsidR="0013406A">
        <w:rPr>
          <w:rFonts w:ascii="ＭＳ 明朝" w:hAnsi="Arial Black" w:hint="eastAsia"/>
          <w:spacing w:val="2"/>
        </w:rPr>
        <w:t xml:space="preserve">　</w:t>
      </w:r>
      <w:r>
        <w:rPr>
          <w:rFonts w:ascii="ＭＳ 明朝" w:hAnsi="Arial Black" w:hint="eastAsia"/>
          <w:spacing w:val="2"/>
        </w:rPr>
        <w:t>（</w:t>
      </w:r>
      <w:r w:rsidR="0013406A">
        <w:rPr>
          <w:rFonts w:ascii="ＭＳ 明朝" w:hAnsi="Arial Black" w:hint="eastAsia"/>
          <w:spacing w:val="2"/>
        </w:rPr>
        <w:t>『たのしい</w:t>
      </w:r>
      <w:r w:rsidR="0013406A">
        <w:rPr>
          <w:rFonts w:ascii="ＭＳ 明朝" w:hAnsi="Arial Black"/>
          <w:spacing w:val="2"/>
        </w:rPr>
        <w:t>英語　中学１年生』</w:t>
      </w:r>
      <w:r w:rsidR="0013406A">
        <w:rPr>
          <w:rFonts w:ascii="ＭＳ 明朝" w:hAnsi="Arial Black" w:hint="eastAsia"/>
          <w:spacing w:val="2"/>
        </w:rPr>
        <w:t>－</w:t>
      </w:r>
      <w:r>
        <w:rPr>
          <w:rFonts w:ascii="ＭＳ 明朝" w:hAnsi="Arial Black" w:hint="eastAsia"/>
          <w:spacing w:val="2"/>
        </w:rPr>
        <w:t>麦の芽出版会）</w:t>
      </w:r>
    </w:p>
    <w:p w:rsidR="00F735D5" w:rsidRDefault="00F735D5" w:rsidP="00F735D5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ascii="ＭＳ 明朝" w:hAnsi="Arial Black" w:hint="eastAsia"/>
          <w:spacing w:val="2"/>
        </w:rPr>
        <w:t>この詩を日本語にしましょう。</w:t>
      </w:r>
    </w:p>
    <w:p w:rsidR="00F735D5" w:rsidRPr="00DD0E10" w:rsidRDefault="00F735D5" w:rsidP="00F735D5">
      <w:pPr>
        <w:wordWrap w:val="0"/>
        <w:ind w:right="-6"/>
        <w:rPr>
          <w:spacing w:val="2"/>
          <w:sz w:val="24"/>
        </w:rPr>
      </w:pPr>
    </w:p>
    <w:p w:rsidR="00F735D5" w:rsidRDefault="00B87100" w:rsidP="00B87100">
      <w:pPr>
        <w:wordWrap w:val="0"/>
        <w:spacing w:line="440" w:lineRule="exact"/>
        <w:ind w:right="-6"/>
        <w:rPr>
          <w:b/>
          <w:spacing w:val="2"/>
          <w:sz w:val="28"/>
        </w:rPr>
      </w:pPr>
      <w:r w:rsidRPr="00B87100">
        <w:rPr>
          <w:rFonts w:hint="eastAsia"/>
          <w:spacing w:val="2"/>
        </w:rPr>
        <w:t>①</w:t>
      </w:r>
      <w:r w:rsidR="00F735D5" w:rsidRPr="00B87100">
        <w:rPr>
          <w:rFonts w:hint="eastAsia"/>
          <w:spacing w:val="2"/>
        </w:rPr>
        <w:t xml:space="preserve"> </w:t>
      </w:r>
      <w:r w:rsidR="00F735D5" w:rsidRPr="00B87100">
        <w:rPr>
          <w:rFonts w:hint="eastAsia"/>
          <w:b/>
          <w:spacing w:val="2"/>
          <w:sz w:val="28"/>
        </w:rPr>
        <w:t xml:space="preserve">  </w:t>
      </w:r>
      <w:r w:rsidR="00F735D5">
        <w:rPr>
          <w:rFonts w:hint="eastAsia"/>
          <w:b/>
          <w:spacing w:val="2"/>
          <w:sz w:val="28"/>
        </w:rPr>
        <w:t xml:space="preserve">　　</w:t>
      </w:r>
      <w:r w:rsidR="00F735D5" w:rsidRPr="00F735D5">
        <w:rPr>
          <w:rFonts w:ascii="Lucida Sans Unicode" w:hAnsi="Lucida Sans Unicode" w:cs="Lucida Sans Unicode"/>
          <w:spacing w:val="2"/>
          <w:sz w:val="28"/>
        </w:rPr>
        <w:t>But I can</w:t>
      </w:r>
    </w:p>
    <w:p w:rsidR="00F735D5" w:rsidRDefault="00F735D5" w:rsidP="00F735D5">
      <w:pPr>
        <w:wordWrap w:val="0"/>
        <w:ind w:right="-6"/>
        <w:rPr>
          <w:spacing w:val="2"/>
          <w:sz w:val="24"/>
        </w:rPr>
      </w:pP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②</w:t>
      </w:r>
      <w:r w:rsidR="00F735D5" w:rsidRPr="00F74037">
        <w:rPr>
          <w:rFonts w:hint="eastAsia"/>
          <w:spacing w:val="2"/>
          <w:sz w:val="28"/>
        </w:rPr>
        <w:t xml:space="preserve">  I cannot stand.</w:t>
      </w: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③</w:t>
      </w:r>
      <w:r w:rsidR="00F735D5" w:rsidRPr="00F74037">
        <w:rPr>
          <w:rFonts w:hint="eastAsia"/>
          <w:spacing w:val="2"/>
          <w:sz w:val="28"/>
        </w:rPr>
        <w:t xml:space="preserve">  I cannot walk.</w:t>
      </w: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④</w:t>
      </w:r>
      <w:r w:rsidR="00F735D5" w:rsidRPr="00F74037">
        <w:rPr>
          <w:rFonts w:hint="eastAsia"/>
          <w:spacing w:val="2"/>
          <w:sz w:val="28"/>
        </w:rPr>
        <w:t xml:space="preserve">  I cannot run.</w:t>
      </w:r>
    </w:p>
    <w:p w:rsidR="00F735D5" w:rsidRPr="00DD0E10" w:rsidRDefault="00F735D5" w:rsidP="00F735D5">
      <w:pPr>
        <w:wordWrap w:val="0"/>
        <w:ind w:right="-6"/>
        <w:rPr>
          <w:spacing w:val="2"/>
          <w:sz w:val="24"/>
        </w:rPr>
      </w:pP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⑤</w:t>
      </w:r>
      <w:r w:rsidR="00F735D5" w:rsidRPr="00F74037">
        <w:rPr>
          <w:rFonts w:hint="eastAsia"/>
          <w:spacing w:val="2"/>
          <w:sz w:val="28"/>
        </w:rPr>
        <w:t xml:space="preserve">  I cannot see well.</w:t>
      </w: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⑥</w:t>
      </w:r>
      <w:r w:rsidR="00F735D5" w:rsidRPr="00F74037">
        <w:rPr>
          <w:rFonts w:hint="eastAsia"/>
          <w:spacing w:val="2"/>
          <w:sz w:val="28"/>
        </w:rPr>
        <w:t xml:space="preserve">  I cannot dance well.</w:t>
      </w: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⑦</w:t>
      </w:r>
      <w:r w:rsidR="00F735D5" w:rsidRPr="00F74037">
        <w:rPr>
          <w:rFonts w:hint="eastAsia"/>
          <w:spacing w:val="2"/>
          <w:sz w:val="28"/>
        </w:rPr>
        <w:t xml:space="preserve">  I cannot swim well.</w:t>
      </w:r>
    </w:p>
    <w:p w:rsidR="00F735D5" w:rsidRPr="00B87100" w:rsidRDefault="00F735D5" w:rsidP="006374B1">
      <w:pPr>
        <w:wordWrap w:val="0"/>
        <w:spacing w:afterLines="50"/>
        <w:ind w:right="-6"/>
        <w:rPr>
          <w:spacing w:val="2"/>
          <w:sz w:val="24"/>
        </w:rPr>
      </w:pP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⑧</w:t>
      </w:r>
      <w:r w:rsidR="00F735D5" w:rsidRPr="00F74037">
        <w:rPr>
          <w:rFonts w:hint="eastAsia"/>
          <w:spacing w:val="2"/>
          <w:sz w:val="28"/>
        </w:rPr>
        <w:t xml:space="preserve">  But I can stand with a stick. </w:t>
      </w:r>
    </w:p>
    <w:p w:rsidR="00F735D5" w:rsidRPr="00F74037" w:rsidRDefault="00B87100" w:rsidP="00B87100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⑨</w:t>
      </w:r>
      <w:r w:rsidR="00F735D5" w:rsidRPr="00F74037">
        <w:rPr>
          <w:rFonts w:hint="eastAsia"/>
          <w:spacing w:val="2"/>
          <w:sz w:val="28"/>
        </w:rPr>
        <w:t xml:space="preserve">      I can walk on crutches.</w:t>
      </w:r>
    </w:p>
    <w:p w:rsidR="00F735D5" w:rsidRPr="00F74037" w:rsidRDefault="00B87100" w:rsidP="00F735D5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⑩</w:t>
      </w:r>
      <w:r w:rsidR="00F735D5" w:rsidRPr="00F74037">
        <w:rPr>
          <w:rFonts w:hint="eastAsia"/>
          <w:spacing w:val="2"/>
          <w:sz w:val="28"/>
        </w:rPr>
        <w:t xml:space="preserve">      I can move in a wheel chair.</w:t>
      </w:r>
    </w:p>
    <w:p w:rsidR="00F735D5" w:rsidRPr="00B87100" w:rsidRDefault="00F735D5" w:rsidP="00F735D5">
      <w:pPr>
        <w:wordWrap w:val="0"/>
        <w:ind w:right="-6"/>
        <w:rPr>
          <w:spacing w:val="2"/>
          <w:sz w:val="24"/>
        </w:rPr>
      </w:pPr>
    </w:p>
    <w:p w:rsidR="00F735D5" w:rsidRPr="00F74037" w:rsidRDefault="00B87100" w:rsidP="00F735D5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⑪</w:t>
      </w:r>
      <w:r w:rsidR="00F735D5" w:rsidRPr="00F74037">
        <w:rPr>
          <w:rFonts w:hint="eastAsia"/>
          <w:spacing w:val="2"/>
          <w:sz w:val="28"/>
        </w:rPr>
        <w:t xml:space="preserve">      I can see with glasses.</w:t>
      </w:r>
    </w:p>
    <w:p w:rsidR="00F735D5" w:rsidRPr="00F74037" w:rsidRDefault="00B87100" w:rsidP="00F735D5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⑫</w:t>
      </w:r>
      <w:r w:rsidR="00F735D5" w:rsidRPr="00F74037">
        <w:rPr>
          <w:rFonts w:hint="eastAsia"/>
          <w:spacing w:val="2"/>
          <w:sz w:val="28"/>
        </w:rPr>
        <w:t xml:space="preserve">      I can swim with a swimming ring.</w:t>
      </w:r>
    </w:p>
    <w:p w:rsidR="00F735D5" w:rsidRPr="00B87100" w:rsidRDefault="00F735D5" w:rsidP="00F735D5">
      <w:pPr>
        <w:wordWrap w:val="0"/>
        <w:ind w:right="-6"/>
        <w:rPr>
          <w:spacing w:val="2"/>
          <w:sz w:val="24"/>
        </w:rPr>
      </w:pPr>
    </w:p>
    <w:p w:rsidR="00F735D5" w:rsidRPr="00F74037" w:rsidRDefault="00590E14" w:rsidP="00F735D5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noProof/>
          <w:spacing w:val="2"/>
          <w:sz w:val="28"/>
          <w:vertAlign w:val="superscrip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4559862</wp:posOffset>
            </wp:positionH>
            <wp:positionV relativeFrom="paragraph">
              <wp:posOffset>156210</wp:posOffset>
            </wp:positionV>
            <wp:extent cx="1352550" cy="828675"/>
            <wp:effectExtent l="1905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7100">
        <w:rPr>
          <w:rFonts w:hint="eastAsia"/>
          <w:spacing w:val="2"/>
        </w:rPr>
        <w:t>⑬</w:t>
      </w:r>
      <w:r w:rsidR="00F735D5" w:rsidRPr="00F74037">
        <w:rPr>
          <w:rFonts w:hint="eastAsia"/>
          <w:spacing w:val="2"/>
          <w:sz w:val="28"/>
        </w:rPr>
        <w:t xml:space="preserve">      And</w:t>
      </w:r>
    </w:p>
    <w:p w:rsidR="00F735D5" w:rsidRDefault="00B87100" w:rsidP="00F735D5">
      <w:pPr>
        <w:wordWrap w:val="0"/>
        <w:spacing w:line="440" w:lineRule="exact"/>
        <w:ind w:right="-6"/>
        <w:rPr>
          <w:spacing w:val="2"/>
          <w:sz w:val="28"/>
        </w:rPr>
      </w:pPr>
      <w:r>
        <w:rPr>
          <w:rFonts w:hint="eastAsia"/>
          <w:spacing w:val="2"/>
        </w:rPr>
        <w:t>⑭</w:t>
      </w:r>
      <w:r w:rsidR="00F735D5" w:rsidRPr="00F74037">
        <w:rPr>
          <w:rFonts w:hint="eastAsia"/>
          <w:spacing w:val="2"/>
          <w:sz w:val="28"/>
        </w:rPr>
        <w:t xml:space="preserve">  I can talk merrily with my friends.</w:t>
      </w:r>
      <w:r w:rsidR="00E54314" w:rsidRPr="00E54314">
        <w:rPr>
          <w:rFonts w:hint="eastAsia"/>
          <w:spacing w:val="2"/>
          <w:sz w:val="28"/>
        </w:rPr>
        <w:t xml:space="preserve"> </w:t>
      </w:r>
    </w:p>
    <w:p w:rsidR="00F735D5" w:rsidRPr="00B87100" w:rsidRDefault="00F735D5" w:rsidP="00F735D5">
      <w:pPr>
        <w:spacing w:line="240" w:lineRule="exact"/>
        <w:ind w:left="425" w:hanging="425"/>
        <w:rPr>
          <w:spacing w:val="2"/>
          <w:sz w:val="24"/>
        </w:rPr>
      </w:pPr>
      <w:bookmarkStart w:id="0" w:name="_GoBack"/>
      <w:bookmarkEnd w:id="0"/>
    </w:p>
    <w:p w:rsidR="00F735D5" w:rsidRDefault="00F735D5" w:rsidP="00F735D5">
      <w:pPr>
        <w:spacing w:line="240" w:lineRule="exact"/>
        <w:ind w:left="425" w:hanging="425"/>
        <w:rPr>
          <w:spacing w:val="2"/>
          <w:sz w:val="24"/>
        </w:rPr>
      </w:pPr>
    </w:p>
    <w:p w:rsidR="00F735D5" w:rsidRDefault="00F735D5" w:rsidP="00F735D5">
      <w:pPr>
        <w:spacing w:line="240" w:lineRule="exact"/>
        <w:ind w:left="425" w:hanging="425"/>
        <w:rPr>
          <w:spacing w:val="2"/>
          <w:sz w:val="24"/>
        </w:rPr>
      </w:pPr>
    </w:p>
    <w:p w:rsidR="00F735D5" w:rsidRPr="00DD0E10" w:rsidRDefault="00F735D5" w:rsidP="006374B1">
      <w:pPr>
        <w:wordWrap w:val="0"/>
        <w:spacing w:beforeLines="100" w:line="283" w:lineRule="atLeast"/>
        <w:ind w:right="-6"/>
        <w:rPr>
          <w:rFonts w:ascii="ＭＳ 明朝" w:hAnsi="Arial Black"/>
          <w:spacing w:val="2"/>
          <w:sz w:val="18"/>
        </w:rPr>
      </w:pPr>
      <w:r w:rsidRPr="00DD0E10">
        <w:rPr>
          <w:rFonts w:ascii="ＭＳ 明朝" w:hAnsi="Arial Black" w:hint="eastAsia"/>
          <w:spacing w:val="2"/>
          <w:sz w:val="18"/>
        </w:rPr>
        <w:t>【単語帳】　意味がどうしても浮かんでこないときは，見てもいいよ！</w:t>
      </w:r>
    </w:p>
    <w:p w:rsidR="00F735D5" w:rsidRPr="00DD0E10" w:rsidRDefault="00F735D5" w:rsidP="00F735D5">
      <w:pPr>
        <w:wordWrap w:val="0"/>
        <w:spacing w:line="283" w:lineRule="atLeast"/>
        <w:ind w:right="-3" w:firstLineChars="400" w:firstLine="722"/>
        <w:rPr>
          <w:rFonts w:ascii="ＭＳ 明朝" w:hAnsi="Arial Black"/>
          <w:spacing w:val="2"/>
          <w:sz w:val="18"/>
        </w:rPr>
      </w:pPr>
      <w:r>
        <w:rPr>
          <w:rFonts w:ascii="ＭＳ 明朝" w:hAnsi="Arial Black" w:hint="eastAsia"/>
          <w:spacing w:val="2"/>
          <w:sz w:val="18"/>
        </w:rPr>
        <w:t>stick</w:t>
      </w:r>
      <w:r w:rsidRPr="00DD0E10">
        <w:rPr>
          <w:rFonts w:ascii="ＭＳ 明朝" w:hAnsi="Arial Black" w:hint="eastAsia"/>
          <w:spacing w:val="2"/>
          <w:sz w:val="18"/>
        </w:rPr>
        <w:t>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杖</w:t>
      </w:r>
      <w:r w:rsidRPr="00DD0E10">
        <w:rPr>
          <w:rFonts w:ascii="ＭＳ 明朝" w:hAnsi="Arial Black" w:hint="eastAsia"/>
          <w:spacing w:val="2"/>
          <w:sz w:val="18"/>
        </w:rPr>
        <w:t xml:space="preserve">  </w:t>
      </w:r>
      <w:r>
        <w:rPr>
          <w:rFonts w:ascii="ＭＳ 明朝" w:hAnsi="Arial Black" w:hint="eastAsia"/>
          <w:spacing w:val="2"/>
          <w:sz w:val="18"/>
        </w:rPr>
        <w:t>crutch</w:t>
      </w:r>
      <w:r w:rsidRPr="00DD0E10">
        <w:rPr>
          <w:rFonts w:ascii="ＭＳ 明朝" w:hAnsi="Arial Black" w:hint="eastAsia"/>
          <w:spacing w:val="2"/>
          <w:sz w:val="18"/>
        </w:rPr>
        <w:t>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松葉杖</w:t>
      </w:r>
      <w:r w:rsidRPr="00DD0E10">
        <w:rPr>
          <w:rFonts w:ascii="ＭＳ 明朝" w:hAnsi="Arial Black" w:hint="eastAsia"/>
          <w:spacing w:val="2"/>
          <w:sz w:val="18"/>
        </w:rPr>
        <w:t xml:space="preserve">  </w:t>
      </w:r>
      <w:r>
        <w:rPr>
          <w:rFonts w:ascii="ＭＳ 明朝" w:hAnsi="Arial Black" w:hint="eastAsia"/>
          <w:spacing w:val="2"/>
          <w:sz w:val="18"/>
        </w:rPr>
        <w:t>a wheel chair</w:t>
      </w:r>
      <w:r w:rsidRPr="00DD0E10">
        <w:rPr>
          <w:rFonts w:ascii="ＭＳ 明朝" w:hAnsi="Arial Black" w:hint="eastAsia"/>
          <w:spacing w:val="2"/>
          <w:sz w:val="18"/>
        </w:rPr>
        <w:t>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車椅子</w:t>
      </w:r>
      <w:r w:rsidRPr="00DD0E10">
        <w:rPr>
          <w:rFonts w:ascii="ＭＳ 明朝" w:hAnsi="Arial Black" w:hint="eastAsia"/>
          <w:spacing w:val="2"/>
          <w:sz w:val="18"/>
        </w:rPr>
        <w:t xml:space="preserve">  </w:t>
      </w:r>
      <w:r>
        <w:rPr>
          <w:rFonts w:ascii="ＭＳ 明朝" w:hAnsi="Arial Black" w:hint="eastAsia"/>
          <w:spacing w:val="2"/>
          <w:sz w:val="18"/>
        </w:rPr>
        <w:t>glasses</w:t>
      </w:r>
      <w:r w:rsidRPr="00DD0E10">
        <w:rPr>
          <w:rFonts w:ascii="ＭＳ 明朝" w:hAnsi="Arial Black" w:hint="eastAsia"/>
          <w:spacing w:val="2"/>
          <w:sz w:val="18"/>
        </w:rPr>
        <w:t>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眼鏡</w:t>
      </w:r>
      <w:r w:rsidRPr="00DD0E10">
        <w:rPr>
          <w:rFonts w:ascii="ＭＳ 明朝" w:hAnsi="Arial Black" w:hint="eastAsia"/>
          <w:spacing w:val="2"/>
          <w:sz w:val="18"/>
        </w:rPr>
        <w:t xml:space="preserve">  </w:t>
      </w:r>
      <w:r>
        <w:rPr>
          <w:rFonts w:ascii="ＭＳ 明朝" w:hAnsi="Arial Black" w:hint="eastAsia"/>
          <w:spacing w:val="2"/>
          <w:sz w:val="18"/>
        </w:rPr>
        <w:t>ring</w:t>
      </w:r>
      <w:r w:rsidRPr="00DD0E10">
        <w:rPr>
          <w:rFonts w:ascii="ＭＳ 明朝" w:hAnsi="Arial Black" w:hint="eastAsia"/>
          <w:spacing w:val="2"/>
          <w:sz w:val="18"/>
        </w:rPr>
        <w:t>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輪</w:t>
      </w:r>
      <w:r>
        <w:rPr>
          <w:rFonts w:ascii="ＭＳ 明朝" w:hAnsi="Arial Black" w:hint="eastAsia"/>
          <w:spacing w:val="2"/>
          <w:sz w:val="18"/>
        </w:rPr>
        <w:t xml:space="preserve">  merrily：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楽しく</w:t>
      </w:r>
    </w:p>
    <w:p w:rsidR="00F735D5" w:rsidRPr="00D47D6E" w:rsidRDefault="00F735D5" w:rsidP="00F735D5">
      <w:pPr>
        <w:ind w:left="426" w:hanging="426"/>
        <w:rPr>
          <w:rFonts w:eastAsia="00コミック7"/>
          <w:spacing w:val="2"/>
          <w:sz w:val="28"/>
        </w:rPr>
      </w:pPr>
      <w:r w:rsidRPr="00D47D6E">
        <w:rPr>
          <w:rFonts w:eastAsia="00コミック7" w:hint="eastAsia"/>
          <w:spacing w:val="2"/>
          <w:sz w:val="28"/>
        </w:rPr>
        <w:lastRenderedPageBreak/>
        <w:t xml:space="preserve">２　</w:t>
      </w:r>
      <w:r>
        <w:rPr>
          <w:rFonts w:eastAsia="00コミック7" w:hint="eastAsia"/>
          <w:spacing w:val="2"/>
          <w:sz w:val="28"/>
        </w:rPr>
        <w:t>生徒たちが</w:t>
      </w:r>
      <w:r w:rsidRPr="00D47D6E">
        <w:rPr>
          <w:rFonts w:eastAsia="00コミック7" w:hint="eastAsia"/>
          <w:spacing w:val="2"/>
          <w:sz w:val="28"/>
        </w:rPr>
        <w:t>作った短文</w:t>
      </w:r>
    </w:p>
    <w:p w:rsidR="00F735D5" w:rsidRDefault="00F735D5" w:rsidP="00F735D5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F735D5" w:rsidRDefault="00F735D5" w:rsidP="00F735D5">
      <w:pPr>
        <w:wordWrap w:val="0"/>
        <w:spacing w:line="283" w:lineRule="atLeast"/>
        <w:ind w:left="1078" w:right="-3" w:hanging="1078"/>
        <w:rPr>
          <w:rFonts w:ascii="ＭＳ 明朝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</w:rPr>
        <w:t xml:space="preserve">  </w:t>
      </w:r>
      <w:r>
        <w:rPr>
          <w:rFonts w:ascii="ＭＳ 明朝" w:hAnsi="Arial Black" w:hint="eastAsia"/>
          <w:spacing w:val="2"/>
        </w:rPr>
        <w:t>次の１～７は，生徒たちのｃａｎを使った英作文です。日本語に訳しなさい。</w:t>
      </w:r>
    </w:p>
    <w:p w:rsidR="0013406A" w:rsidRDefault="00F735D5" w:rsidP="0013406A">
      <w:pPr>
        <w:wordWrap w:val="0"/>
        <w:spacing w:line="283" w:lineRule="atLeast"/>
        <w:ind w:right="-3" w:firstLineChars="450" w:firstLine="948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　　）の中の日本語でちょっとメッセージも添えられています。</w:t>
      </w:r>
    </w:p>
    <w:p w:rsidR="00F735D5" w:rsidRDefault="0013406A" w:rsidP="0013406A">
      <w:pPr>
        <w:wordWrap w:val="0"/>
        <w:spacing w:line="283" w:lineRule="atLeast"/>
        <w:ind w:right="-3" w:firstLineChars="2350" w:firstLine="4948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（『たのしい</w:t>
      </w:r>
      <w:r>
        <w:rPr>
          <w:rFonts w:ascii="ＭＳ 明朝" w:hAnsi="Arial Black"/>
          <w:spacing w:val="2"/>
        </w:rPr>
        <w:t>英語　中学１年生』</w:t>
      </w:r>
      <w:r>
        <w:rPr>
          <w:rFonts w:ascii="ＭＳ 明朝" w:hAnsi="Arial Black" w:hint="eastAsia"/>
          <w:spacing w:val="2"/>
        </w:rPr>
        <w:t>－麦の芽出版会）</w:t>
      </w:r>
    </w:p>
    <w:p w:rsidR="00F735D5" w:rsidRDefault="00F735D5" w:rsidP="00F735D5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  <w:r w:rsidRPr="00F74037">
        <w:rPr>
          <w:rFonts w:hint="eastAsia"/>
          <w:spacing w:val="2"/>
          <w:sz w:val="24"/>
        </w:rPr>
        <w:t>1. I can swim three hundred meters.</w:t>
      </w:r>
    </w:p>
    <w:p w:rsidR="00F735D5" w:rsidRDefault="00F735D5" w:rsidP="00F735D5">
      <w:pPr>
        <w:wordWrap w:val="0"/>
        <w:spacing w:line="283" w:lineRule="atLeast"/>
        <w:ind w:right="-3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（クロールです。今年は４００メートル泳ぐのが目標です。）</w:t>
      </w:r>
    </w:p>
    <w:p w:rsidR="00F735D5" w:rsidRPr="00115409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  </w:t>
      </w:r>
    </w:p>
    <w:p w:rsidR="00F735D5" w:rsidRDefault="00F735D5" w:rsidP="006374B1">
      <w:pPr>
        <w:wordWrap w:val="0"/>
        <w:spacing w:beforeLines="50" w:line="283" w:lineRule="atLeast"/>
        <w:ind w:right="-6"/>
        <w:rPr>
          <w:spacing w:val="2"/>
        </w:rPr>
      </w:pPr>
      <w:r w:rsidRPr="00F74037">
        <w:rPr>
          <w:rFonts w:hint="eastAsia"/>
          <w:spacing w:val="2"/>
          <w:sz w:val="24"/>
        </w:rPr>
        <w:t>2. My brother can swim on his back well.</w:t>
      </w:r>
      <w:r>
        <w:rPr>
          <w:rFonts w:hint="eastAsia"/>
          <w:spacing w:val="2"/>
        </w:rPr>
        <w:t xml:space="preserve">　　　　　　（弟のアダナはカッパです。）</w:t>
      </w:r>
    </w:p>
    <w:p w:rsidR="00F735D5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Default="00F735D5" w:rsidP="006374B1">
      <w:pPr>
        <w:wordWrap w:val="0"/>
        <w:spacing w:beforeLines="50" w:line="283" w:lineRule="atLeast"/>
        <w:ind w:right="-6"/>
        <w:rPr>
          <w:spacing w:val="2"/>
        </w:rPr>
      </w:pPr>
      <w:r w:rsidRPr="00F74037">
        <w:rPr>
          <w:rFonts w:hint="eastAsia"/>
          <w:spacing w:val="2"/>
          <w:sz w:val="24"/>
        </w:rPr>
        <w:t>3. But I cannot swim on my back.</w:t>
      </w:r>
      <w:r>
        <w:rPr>
          <w:rFonts w:hint="eastAsia"/>
          <w:spacing w:val="2"/>
        </w:rPr>
        <w:t xml:space="preserve">　　　　　　（今年は絶対できるようになりたい。）</w:t>
      </w:r>
    </w:p>
    <w:p w:rsidR="00F735D5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  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Default="00E54314" w:rsidP="00F735D5">
      <w:pPr>
        <w:wordWrap w:val="0"/>
        <w:spacing w:line="283" w:lineRule="atLeast"/>
        <w:ind w:right="-3"/>
        <w:rPr>
          <w:spacing w:val="2"/>
        </w:rPr>
      </w:pPr>
      <w:r w:rsidRPr="00E54314">
        <w:rPr>
          <w:noProof/>
          <w:spacing w:val="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4975860</wp:posOffset>
            </wp:positionH>
            <wp:positionV relativeFrom="paragraph">
              <wp:posOffset>99060</wp:posOffset>
            </wp:positionV>
            <wp:extent cx="933450" cy="933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</w:p>
    <w:p w:rsidR="00F735D5" w:rsidRDefault="00F735D5" w:rsidP="00F735D5">
      <w:pPr>
        <w:wordWrap w:val="0"/>
        <w:spacing w:line="283" w:lineRule="atLeast"/>
        <w:ind w:right="-3"/>
        <w:rPr>
          <w:spacing w:val="2"/>
        </w:rPr>
      </w:pPr>
    </w:p>
    <w:p w:rsidR="00F735D5" w:rsidRPr="00F74037" w:rsidRDefault="00F735D5" w:rsidP="00F735D5">
      <w:pPr>
        <w:wordWrap w:val="0"/>
        <w:spacing w:line="283" w:lineRule="atLeast"/>
        <w:ind w:right="-3"/>
        <w:rPr>
          <w:spacing w:val="2"/>
          <w:sz w:val="24"/>
        </w:rPr>
      </w:pPr>
      <w:r w:rsidRPr="00F74037">
        <w:rPr>
          <w:rFonts w:hint="eastAsia"/>
          <w:spacing w:val="2"/>
          <w:sz w:val="24"/>
        </w:rPr>
        <w:t>4. My father can fix a broken radio well.</w:t>
      </w:r>
    </w:p>
    <w:p w:rsidR="00F735D5" w:rsidRDefault="00F735D5" w:rsidP="00F735D5">
      <w:pPr>
        <w:wordWrap w:val="0"/>
        <w:spacing w:line="283" w:lineRule="atLeast"/>
        <w:ind w:right="-3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（手先が器用なので何でも修理してしまいます。）</w:t>
      </w:r>
    </w:p>
    <w:p w:rsidR="00F735D5" w:rsidRPr="00115409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Pr="00F74037" w:rsidRDefault="00F735D5" w:rsidP="006374B1">
      <w:pPr>
        <w:wordWrap w:val="0"/>
        <w:spacing w:beforeLines="50" w:line="283" w:lineRule="atLeast"/>
        <w:ind w:right="-6"/>
        <w:rPr>
          <w:spacing w:val="2"/>
          <w:sz w:val="24"/>
        </w:rPr>
      </w:pPr>
      <w:r w:rsidRPr="00F74037">
        <w:rPr>
          <w:rFonts w:hint="eastAsia"/>
          <w:spacing w:val="2"/>
          <w:sz w:val="24"/>
        </w:rPr>
        <w:t>5. My grandmother can speak English a little.</w:t>
      </w:r>
    </w:p>
    <w:p w:rsidR="00F735D5" w:rsidRDefault="00F735D5" w:rsidP="00F735D5">
      <w:pPr>
        <w:wordWrap w:val="0"/>
        <w:spacing w:line="283" w:lineRule="atLeast"/>
        <w:ind w:right="-3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（昔, 女学校で習った英語を今でも覚えているのです。）</w:t>
      </w:r>
    </w:p>
    <w:p w:rsidR="00F735D5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Pr="00F74037" w:rsidRDefault="00F735D5" w:rsidP="006374B1">
      <w:pPr>
        <w:wordWrap w:val="0"/>
        <w:spacing w:beforeLines="50" w:line="283" w:lineRule="atLeast"/>
        <w:ind w:right="-6"/>
        <w:rPr>
          <w:spacing w:val="2"/>
          <w:sz w:val="24"/>
        </w:rPr>
      </w:pPr>
      <w:r w:rsidRPr="00F74037">
        <w:rPr>
          <w:rFonts w:hint="eastAsia"/>
          <w:spacing w:val="2"/>
          <w:sz w:val="24"/>
        </w:rPr>
        <w:t xml:space="preserve">6. My </w:t>
      </w:r>
      <w:r>
        <w:rPr>
          <w:rFonts w:hint="eastAsia"/>
          <w:spacing w:val="2"/>
          <w:sz w:val="24"/>
        </w:rPr>
        <w:t>home</w:t>
      </w:r>
      <w:r w:rsidRPr="00F74037">
        <w:rPr>
          <w:rFonts w:hint="eastAsia"/>
          <w:spacing w:val="2"/>
          <w:sz w:val="24"/>
        </w:rPr>
        <w:t>room teacher can speak Chinese.</w:t>
      </w:r>
    </w:p>
    <w:p w:rsidR="00F735D5" w:rsidRDefault="00F735D5" w:rsidP="00F735D5">
      <w:pPr>
        <w:wordWrap w:val="0"/>
        <w:spacing w:line="283" w:lineRule="atLeast"/>
        <w:ind w:right="-3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（大学で中国語を専攻していたそうです。）</w:t>
      </w:r>
    </w:p>
    <w:p w:rsidR="00F735D5" w:rsidRPr="00115409" w:rsidRDefault="00F735D5" w:rsidP="00F735D5">
      <w:pPr>
        <w:wordWrap w:val="0"/>
        <w:spacing w:before="120" w:line="283" w:lineRule="atLeast"/>
        <w:ind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　　　　　　　　　　　　　　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Default="00F735D5" w:rsidP="00F735D5">
      <w:pPr>
        <w:wordWrap w:val="0"/>
        <w:spacing w:line="283" w:lineRule="atLeast"/>
        <w:ind w:left="3119" w:right="-3"/>
        <w:rPr>
          <w:spacing w:val="2"/>
        </w:rPr>
      </w:pPr>
    </w:p>
    <w:p w:rsidR="00F735D5" w:rsidRDefault="00590E14" w:rsidP="00F735D5">
      <w:pPr>
        <w:wordWrap w:val="0"/>
        <w:spacing w:line="283" w:lineRule="atLeast"/>
        <w:ind w:left="3119" w:right="-3"/>
        <w:rPr>
          <w:spacing w:val="2"/>
        </w:rPr>
      </w:pPr>
      <w:r>
        <w:rPr>
          <w:noProof/>
          <w:spacing w:val="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48260</wp:posOffset>
            </wp:positionV>
            <wp:extent cx="904875" cy="1085850"/>
            <wp:effectExtent l="19050" t="0" r="9525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5D5" w:rsidRDefault="00F735D5" w:rsidP="00F735D5">
      <w:pPr>
        <w:wordWrap w:val="0"/>
        <w:spacing w:line="283" w:lineRule="atLeast"/>
        <w:ind w:left="3119" w:right="-3"/>
        <w:rPr>
          <w:spacing w:val="2"/>
        </w:rPr>
      </w:pPr>
    </w:p>
    <w:p w:rsidR="00F735D5" w:rsidRDefault="00F735D5" w:rsidP="00F735D5">
      <w:pPr>
        <w:wordWrap w:val="0"/>
        <w:spacing w:line="283" w:lineRule="atLeast"/>
        <w:ind w:left="2127" w:right="-3"/>
        <w:rPr>
          <w:spacing w:val="2"/>
        </w:rPr>
      </w:pPr>
      <w:r w:rsidRPr="00F74037">
        <w:rPr>
          <w:rFonts w:hint="eastAsia"/>
          <w:spacing w:val="2"/>
          <w:sz w:val="24"/>
        </w:rPr>
        <w:t>7. We can read a good poem with our dictionaries.</w:t>
      </w:r>
    </w:p>
    <w:p w:rsidR="00F735D5" w:rsidRDefault="00F735D5" w:rsidP="00F735D5">
      <w:pPr>
        <w:wordWrap w:val="0"/>
        <w:spacing w:line="283" w:lineRule="atLeast"/>
        <w:ind w:left="3119" w:right="-3"/>
        <w:jc w:val="right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（英和辞典は新しい世界をひらくすてきな鍵です。）</w:t>
      </w:r>
    </w:p>
    <w:p w:rsidR="00F735D5" w:rsidRPr="00115409" w:rsidRDefault="00F735D5" w:rsidP="00F735D5">
      <w:pPr>
        <w:wordWrap w:val="0"/>
        <w:spacing w:before="120" w:line="283" w:lineRule="atLeast"/>
        <w:ind w:left="2127" w:right="-6"/>
        <w:rPr>
          <w:rFonts w:ascii="ＭＳ 明朝" w:hAnsi="Arial Black"/>
          <w:spacing w:val="2"/>
          <w:u w:val="single"/>
        </w:rPr>
      </w:pPr>
      <w:r>
        <w:rPr>
          <w:rFonts w:ascii="ＭＳ 明朝" w:hAnsi="Arial Black" w:hint="eastAsia"/>
          <w:spacing w:val="2"/>
          <w:u w:val="single"/>
        </w:rPr>
        <w:t xml:space="preserve">　　　　　　　　　　　　　　　　　　　　　　       　　　　　　</w:t>
      </w:r>
      <w:r w:rsidR="0013406A">
        <w:rPr>
          <w:rFonts w:ascii="ＭＳ 明朝" w:hAnsi="Arial Black" w:hint="eastAsia"/>
          <w:spacing w:val="2"/>
          <w:u w:val="single"/>
        </w:rPr>
        <w:t xml:space="preserve">     </w:t>
      </w:r>
    </w:p>
    <w:p w:rsidR="00F735D5" w:rsidRDefault="00F735D5" w:rsidP="006374B1">
      <w:pPr>
        <w:wordWrap w:val="0"/>
        <w:spacing w:afterLines="50" w:line="283" w:lineRule="atLeast"/>
        <w:ind w:right="-6"/>
        <w:rPr>
          <w:rFonts w:ascii="ＭＳ 明朝" w:hAnsi="Arial Black"/>
          <w:spacing w:val="2"/>
        </w:rPr>
      </w:pPr>
    </w:p>
    <w:p w:rsidR="00F735D5" w:rsidRPr="00DD0E10" w:rsidRDefault="00F735D5" w:rsidP="0013406A">
      <w:pPr>
        <w:wordWrap w:val="0"/>
        <w:spacing w:line="240" w:lineRule="atLeast"/>
        <w:ind w:right="-6"/>
        <w:rPr>
          <w:rFonts w:ascii="ＭＳ 明朝" w:hAnsi="Arial Black"/>
          <w:spacing w:val="2"/>
          <w:sz w:val="18"/>
        </w:rPr>
      </w:pPr>
      <w:r w:rsidRPr="00DD0E10">
        <w:rPr>
          <w:rFonts w:ascii="ＭＳ 明朝" w:hAnsi="Arial Black" w:hint="eastAsia"/>
          <w:spacing w:val="2"/>
          <w:sz w:val="18"/>
        </w:rPr>
        <w:t>【単語帳】　意味がどうしても浮かんでこないときは，見てもいいよ！</w:t>
      </w:r>
    </w:p>
    <w:p w:rsidR="00F735D5" w:rsidRPr="00DD0E10" w:rsidRDefault="00F735D5" w:rsidP="00F735D5">
      <w:pPr>
        <w:wordWrap w:val="0"/>
        <w:spacing w:line="260" w:lineRule="atLeast"/>
        <w:ind w:right="-6" w:firstLineChars="400" w:firstLine="722"/>
        <w:rPr>
          <w:rFonts w:ascii="ＭＳ 明朝" w:hAnsi="Arial Black"/>
          <w:spacing w:val="2"/>
          <w:sz w:val="18"/>
        </w:rPr>
      </w:pPr>
      <w:r w:rsidRPr="00DD0E10">
        <w:rPr>
          <w:rFonts w:ascii="ＭＳ 明朝" w:hAnsi="Arial Black" w:hint="eastAsia"/>
          <w:spacing w:val="2"/>
          <w:sz w:val="18"/>
        </w:rPr>
        <w:t>fix：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修理する</w:t>
      </w:r>
      <w:r w:rsidRPr="00DD0E10">
        <w:rPr>
          <w:rFonts w:ascii="ＭＳ 明朝" w:hAnsi="Arial Black" w:hint="eastAsia"/>
          <w:spacing w:val="2"/>
          <w:sz w:val="18"/>
        </w:rPr>
        <w:t xml:space="preserve">  broken：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壊れた</w:t>
      </w:r>
      <w:r w:rsidRPr="00DD0E10">
        <w:rPr>
          <w:rFonts w:ascii="ＭＳ 明朝" w:hAnsi="Arial Black" w:hint="eastAsia"/>
          <w:spacing w:val="2"/>
          <w:sz w:val="18"/>
        </w:rPr>
        <w:t xml:space="preserve">  homeroom teacher：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学級担任</w:t>
      </w:r>
      <w:r w:rsidRPr="00DD0E10">
        <w:rPr>
          <w:rFonts w:ascii="ＭＳ 明朝" w:hAnsi="Arial Black" w:hint="eastAsia"/>
          <w:spacing w:val="2"/>
          <w:sz w:val="18"/>
        </w:rPr>
        <w:t xml:space="preserve">  poem：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詩</w:t>
      </w:r>
      <w:r w:rsidRPr="00DD0E10">
        <w:rPr>
          <w:rFonts w:ascii="ＭＳ 明朝" w:hAnsi="Arial Black" w:hint="eastAsia"/>
          <w:spacing w:val="2"/>
          <w:sz w:val="18"/>
        </w:rPr>
        <w:t xml:space="preserve">  dictionary：</w:t>
      </w:r>
      <w:r w:rsidRPr="00F052D6">
        <w:rPr>
          <w:rFonts w:ascii="ＭＳ 明朝" w:hAnsi="Arial Black" w:hint="eastAsia"/>
          <w:color w:val="404040" w:themeColor="text1" w:themeTint="BF"/>
          <w:spacing w:val="2"/>
          <w:sz w:val="18"/>
        </w:rPr>
        <w:t>辞書</w:t>
      </w:r>
    </w:p>
    <w:sectPr w:rsidR="00F735D5" w:rsidRPr="00DD0E10" w:rsidSect="00B215AD">
      <w:footerReference w:type="default" r:id="rId11"/>
      <w:type w:val="nextColumn"/>
      <w:pgSz w:w="11905" w:h="16837" w:code="9"/>
      <w:pgMar w:top="1134" w:right="1134" w:bottom="1134" w:left="1134" w:header="680" w:footer="567" w:gutter="0"/>
      <w:pgNumType w:start="29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EA" w:rsidRDefault="00C620EA">
      <w:r>
        <w:separator/>
      </w:r>
    </w:p>
  </w:endnote>
  <w:endnote w:type="continuationSeparator" w:id="0">
    <w:p w:rsidR="00C620EA" w:rsidRDefault="00C6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D5" w:rsidRPr="00791FD5" w:rsidRDefault="00791FD5" w:rsidP="00791FD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E54314">
      <w:rPr>
        <w:rFonts w:asciiTheme="minorEastAsia" w:eastAsiaTheme="minorEastAsia" w:hAnsiTheme="minorEastAsia" w:hint="eastAsia"/>
      </w:rPr>
      <w:t>（15）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6374B1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6374B1">
      <w:rPr>
        <w:rFonts w:asciiTheme="minorEastAsia" w:eastAsiaTheme="minorEastAsia" w:hAnsiTheme="minorEastAsia" w:hint="eastAsia"/>
      </w:rPr>
      <w:fldChar w:fldCharType="separate"/>
    </w:r>
    <w:r w:rsidR="00B87100" w:rsidRPr="00B87100">
      <w:rPr>
        <w:rFonts w:asciiTheme="minorEastAsia" w:eastAsiaTheme="minorEastAsia" w:hAnsiTheme="minorEastAsia"/>
        <w:noProof/>
        <w:lang w:val="ja-JP"/>
      </w:rPr>
      <w:t>30</w:t>
    </w:r>
    <w:r w:rsidR="006374B1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EA" w:rsidRDefault="00C620EA">
      <w:r>
        <w:separator/>
      </w:r>
    </w:p>
  </w:footnote>
  <w:footnote w:type="continuationSeparator" w:id="0">
    <w:p w:rsidR="00C620EA" w:rsidRDefault="00C62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15409"/>
    <w:rsid w:val="001224A0"/>
    <w:rsid w:val="0013406A"/>
    <w:rsid w:val="00210A72"/>
    <w:rsid w:val="0024224A"/>
    <w:rsid w:val="00347D29"/>
    <w:rsid w:val="003C7218"/>
    <w:rsid w:val="003D741A"/>
    <w:rsid w:val="004510C2"/>
    <w:rsid w:val="00467FBB"/>
    <w:rsid w:val="004B653E"/>
    <w:rsid w:val="00514CE2"/>
    <w:rsid w:val="0054257A"/>
    <w:rsid w:val="00572543"/>
    <w:rsid w:val="00590E14"/>
    <w:rsid w:val="00591D82"/>
    <w:rsid w:val="005C7E8B"/>
    <w:rsid w:val="005D2044"/>
    <w:rsid w:val="005D6AB7"/>
    <w:rsid w:val="005F677A"/>
    <w:rsid w:val="00615197"/>
    <w:rsid w:val="006372E7"/>
    <w:rsid w:val="006374B1"/>
    <w:rsid w:val="00671CF3"/>
    <w:rsid w:val="00672D65"/>
    <w:rsid w:val="00737159"/>
    <w:rsid w:val="00785641"/>
    <w:rsid w:val="00791FD5"/>
    <w:rsid w:val="007D40FC"/>
    <w:rsid w:val="007D6C24"/>
    <w:rsid w:val="007F7A5D"/>
    <w:rsid w:val="00816458"/>
    <w:rsid w:val="008B3199"/>
    <w:rsid w:val="00983285"/>
    <w:rsid w:val="009B15C5"/>
    <w:rsid w:val="00A94FAD"/>
    <w:rsid w:val="00A96E5A"/>
    <w:rsid w:val="00AA2437"/>
    <w:rsid w:val="00B03545"/>
    <w:rsid w:val="00B215AD"/>
    <w:rsid w:val="00B32620"/>
    <w:rsid w:val="00B63525"/>
    <w:rsid w:val="00B87100"/>
    <w:rsid w:val="00B87443"/>
    <w:rsid w:val="00B948B8"/>
    <w:rsid w:val="00BA5269"/>
    <w:rsid w:val="00C171E1"/>
    <w:rsid w:val="00C54CF0"/>
    <w:rsid w:val="00C620EA"/>
    <w:rsid w:val="00C636D2"/>
    <w:rsid w:val="00C80F70"/>
    <w:rsid w:val="00CB5D2E"/>
    <w:rsid w:val="00CD6440"/>
    <w:rsid w:val="00CE3A75"/>
    <w:rsid w:val="00D32865"/>
    <w:rsid w:val="00D61C7D"/>
    <w:rsid w:val="00D93E5F"/>
    <w:rsid w:val="00E54314"/>
    <w:rsid w:val="00E6733D"/>
    <w:rsid w:val="00EC08BD"/>
    <w:rsid w:val="00EC098C"/>
    <w:rsid w:val="00F60348"/>
    <w:rsid w:val="00F735D5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791FD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F9107-570F-42B6-8B01-71383447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734</Words>
  <Characters>1028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7</cp:revision>
  <cp:lastPrinted>2016-12-12T00:37:00Z</cp:lastPrinted>
  <dcterms:created xsi:type="dcterms:W3CDTF">2018-11-15T01:14:00Z</dcterms:created>
  <dcterms:modified xsi:type="dcterms:W3CDTF">2018-11-22T01:54:00Z</dcterms:modified>
</cp:coreProperties>
</file>