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99" w:rsidRPr="00D47F9A" w:rsidRDefault="00776499" w:rsidP="00B577E8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D47F9A">
        <w:rPr>
          <w:rFonts w:ascii="ＭＳ ゴシック" w:eastAsia="ＭＳ ゴシック" w:hAnsi="ＭＳ ゴシック" w:hint="eastAsia"/>
          <w:spacing w:val="5"/>
          <w:sz w:val="24"/>
        </w:rPr>
        <w:t>よくわかる英語教室 （28）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76499" w:rsidTr="00E45894">
        <w:tc>
          <w:tcPr>
            <w:tcW w:w="9639" w:type="dxa"/>
          </w:tcPr>
          <w:p w:rsidR="00776499" w:rsidRDefault="00776499" w:rsidP="00776499">
            <w:pPr>
              <w:spacing w:before="120" w:after="120"/>
              <w:jc w:val="center"/>
              <w:rPr>
                <w:rFonts w:eastAsia="HG丸ｺﾞｼｯｸM-PRO"/>
                <w:b/>
                <w:spacing w:val="5"/>
              </w:rPr>
            </w:pPr>
            <w:r w:rsidRPr="00910FB6">
              <w:rPr>
                <w:rFonts w:ascii="00コミック7" w:eastAsia="00コミック7" w:hint="eastAsia"/>
                <w:spacing w:val="1"/>
                <w:sz w:val="40"/>
              </w:rPr>
              <w:t>助動詞</w:t>
            </w:r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 xml:space="preserve">　</w:t>
            </w:r>
            <w:proofErr w:type="spellStart"/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>can,will,may,must,shall</w:t>
            </w:r>
            <w:proofErr w:type="spellEnd"/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>,</w:t>
            </w:r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>…</w:t>
            </w:r>
          </w:p>
        </w:tc>
      </w:tr>
    </w:tbl>
    <w:p w:rsidR="00776499" w:rsidRDefault="00776499" w:rsidP="00776499">
      <w:pPr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rFonts w:ascii="ＭＳ 明朝" w:eastAsia="ＭＳ ゴシック" w:hAnsi="Arial Black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</w:rPr>
        <w:t>◇１　助動詞のはたらき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76499" w:rsidRPr="004420E0" w:rsidTr="00E45894">
        <w:trPr>
          <w:trHeight w:val="1479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4420E0" w:rsidRDefault="00776499" w:rsidP="00776499">
            <w:pPr>
              <w:ind w:left="851"/>
              <w:rPr>
                <w:rFonts w:ascii="ＭＳ 明朝" w:hAnsi="Arial Black"/>
                <w:spacing w:val="2"/>
                <w:sz w:val="24"/>
              </w:rPr>
            </w:pPr>
            <w:r w:rsidRPr="004420E0">
              <w:rPr>
                <w:rFonts w:ascii="ＭＳ 明朝" w:hAnsi="Arial Black" w:hint="eastAsia"/>
                <w:spacing w:val="2"/>
                <w:sz w:val="24"/>
              </w:rPr>
              <w:t>①　その名のとおり，</w:t>
            </w:r>
            <w:r w:rsidRPr="003D2453">
              <w:rPr>
                <w:rFonts w:ascii="ＭＳ 明朝" w:hAnsi="Arial Black" w:hint="eastAsia"/>
                <w:spacing w:val="2"/>
                <w:sz w:val="24"/>
                <w:u w:val="single"/>
              </w:rPr>
              <w:t>動詞の前について</w:t>
            </w:r>
            <w:r w:rsidRPr="004420E0">
              <w:rPr>
                <w:rFonts w:ascii="ＭＳ ゴシック" w:eastAsia="ＭＳ ゴシック" w:hAnsi="Arial Black" w:hint="eastAsia"/>
                <w:spacing w:val="2"/>
                <w:sz w:val="24"/>
              </w:rPr>
              <w:t>動詞を助ける</w:t>
            </w:r>
            <w:r w:rsidRPr="004420E0">
              <w:rPr>
                <w:rFonts w:ascii="ＭＳ 明朝" w:hAnsi="Arial Black" w:hint="eastAsia"/>
                <w:spacing w:val="2"/>
                <w:sz w:val="24"/>
              </w:rPr>
              <w:t>はたらきをする。</w:t>
            </w:r>
          </w:p>
          <w:p w:rsidR="00776499" w:rsidRPr="004420E0" w:rsidRDefault="00776499" w:rsidP="00776499">
            <w:pPr>
              <w:ind w:left="851"/>
              <w:rPr>
                <w:rFonts w:ascii="ＭＳ 明朝" w:hAnsi="Arial Black"/>
                <w:spacing w:val="2"/>
                <w:sz w:val="24"/>
              </w:rPr>
            </w:pPr>
            <w:r w:rsidRPr="004420E0">
              <w:rPr>
                <w:rFonts w:ascii="ＭＳ 明朝" w:hAnsi="Arial Black" w:hint="eastAsia"/>
                <w:spacing w:val="2"/>
                <w:sz w:val="24"/>
              </w:rPr>
              <w:t>②　助動詞があると，</w:t>
            </w:r>
            <w:r w:rsidRPr="00D36505">
              <w:rPr>
                <w:rFonts w:asciiTheme="minorEastAsia" w:eastAsiaTheme="minorEastAsia" w:hAnsiTheme="minorEastAsia" w:hint="eastAsia"/>
                <w:spacing w:val="2"/>
                <w:sz w:val="24"/>
              </w:rPr>
              <w:t>動詞は</w:t>
            </w:r>
            <w:r w:rsidRPr="003D2453">
              <w:rPr>
                <w:rFonts w:ascii="ＭＳ ゴシック" w:eastAsia="ＭＳ ゴシック" w:hAnsi="Arial Black" w:hint="eastAsia"/>
                <w:spacing w:val="2"/>
                <w:sz w:val="24"/>
                <w:u w:val="single"/>
              </w:rPr>
              <w:t>かならず原形</w:t>
            </w:r>
            <w:r w:rsidRPr="004420E0">
              <w:rPr>
                <w:rFonts w:ascii="ＭＳ 明朝" w:hAnsi="Arial Black" w:hint="eastAsia"/>
                <w:spacing w:val="2"/>
                <w:sz w:val="24"/>
              </w:rPr>
              <w:t>になる。</w:t>
            </w:r>
          </w:p>
          <w:p w:rsidR="00776499" w:rsidRPr="004420E0" w:rsidRDefault="00776499" w:rsidP="00776499">
            <w:pPr>
              <w:ind w:left="851"/>
              <w:rPr>
                <w:rFonts w:ascii="ＭＳ 明朝" w:hAnsi="Arial Black"/>
                <w:spacing w:val="2"/>
                <w:sz w:val="24"/>
              </w:rPr>
            </w:pPr>
            <w:r w:rsidRPr="004420E0">
              <w:rPr>
                <w:rFonts w:ascii="ＭＳ 明朝" w:hAnsi="Arial Black" w:hint="eastAsia"/>
                <w:spacing w:val="2"/>
                <w:sz w:val="24"/>
              </w:rPr>
              <w:t xml:space="preserve">③　</w:t>
            </w:r>
            <w:r w:rsidRPr="004420E0">
              <w:rPr>
                <w:rFonts w:ascii="ＭＳ ゴシック" w:eastAsia="ＭＳ ゴシック" w:hAnsi="Arial Black" w:hint="eastAsia"/>
                <w:spacing w:val="2"/>
                <w:sz w:val="24"/>
              </w:rPr>
              <w:t>疑問文</w:t>
            </w:r>
            <w:r w:rsidRPr="004420E0">
              <w:rPr>
                <w:rFonts w:ascii="ＭＳ 明朝" w:hAnsi="Arial Black" w:hint="eastAsia"/>
                <w:spacing w:val="2"/>
                <w:sz w:val="24"/>
              </w:rPr>
              <w:t>をつくるときは，</w:t>
            </w:r>
            <w:r w:rsidRPr="004420E0">
              <w:rPr>
                <w:rFonts w:ascii="ＭＳ ゴシック" w:eastAsia="ＭＳ ゴシック" w:hAnsi="Arial Black" w:hint="eastAsia"/>
                <w:spacing w:val="2"/>
                <w:sz w:val="24"/>
              </w:rPr>
              <w:t>助動詞を</w:t>
            </w:r>
            <w:r w:rsidRPr="003D2453">
              <w:rPr>
                <w:rFonts w:ascii="ＭＳ ゴシック" w:eastAsia="ＭＳ ゴシック" w:hAnsi="Arial Black" w:hint="eastAsia"/>
                <w:spacing w:val="2"/>
                <w:sz w:val="24"/>
                <w:u w:val="single"/>
              </w:rPr>
              <w:t>主語の前に</w:t>
            </w:r>
            <w:r w:rsidRPr="004420E0">
              <w:rPr>
                <w:rFonts w:ascii="ＭＳ 明朝" w:hAnsi="Arial Black" w:hint="eastAsia"/>
                <w:spacing w:val="2"/>
                <w:sz w:val="24"/>
              </w:rPr>
              <w:t>出せばよい。</w:t>
            </w:r>
          </w:p>
          <w:p w:rsidR="00776499" w:rsidRPr="004420E0" w:rsidRDefault="00776499" w:rsidP="00776499">
            <w:pPr>
              <w:ind w:left="851"/>
              <w:rPr>
                <w:rFonts w:ascii="ＭＳ 明朝" w:hAnsi="Arial Black"/>
                <w:spacing w:val="2"/>
                <w:sz w:val="24"/>
              </w:rPr>
            </w:pPr>
            <w:r w:rsidRPr="004420E0">
              <w:rPr>
                <w:rFonts w:ascii="ＭＳ 明朝" w:hAnsi="Arial Black" w:hint="eastAsia"/>
                <w:spacing w:val="2"/>
                <w:sz w:val="24"/>
              </w:rPr>
              <w:t xml:space="preserve">④　</w:t>
            </w:r>
            <w:r w:rsidRPr="004420E0">
              <w:rPr>
                <w:rFonts w:ascii="ＭＳ ゴシック" w:eastAsia="ＭＳ ゴシック" w:hAnsi="Arial Black" w:hint="eastAsia"/>
                <w:spacing w:val="2"/>
                <w:sz w:val="24"/>
              </w:rPr>
              <w:t>否定文</w:t>
            </w:r>
            <w:r w:rsidRPr="004420E0">
              <w:rPr>
                <w:rFonts w:ascii="ＭＳ 明朝" w:hAnsi="Arial Black" w:hint="eastAsia"/>
                <w:spacing w:val="2"/>
                <w:sz w:val="24"/>
              </w:rPr>
              <w:t>をつくるときは，</w:t>
            </w:r>
            <w:r w:rsidRPr="004420E0">
              <w:rPr>
                <w:rFonts w:ascii="ＭＳ ゴシック" w:eastAsia="ＭＳ ゴシック" w:hAnsi="Arial Black" w:hint="eastAsia"/>
                <w:spacing w:val="2"/>
                <w:sz w:val="24"/>
              </w:rPr>
              <w:t>助動詞の</w:t>
            </w:r>
            <w:r w:rsidRPr="003D2453">
              <w:rPr>
                <w:rFonts w:ascii="ＭＳ ゴシック" w:eastAsia="ＭＳ ゴシック" w:hAnsi="Arial Black" w:hint="eastAsia"/>
                <w:spacing w:val="2"/>
                <w:sz w:val="24"/>
                <w:u w:val="single"/>
              </w:rPr>
              <w:t>後ろにｎｏｔ</w:t>
            </w:r>
            <w:r w:rsidRPr="003D2453">
              <w:rPr>
                <w:rFonts w:ascii="ＭＳ 明朝" w:hAnsi="Arial Black" w:hint="eastAsia"/>
                <w:spacing w:val="2"/>
                <w:sz w:val="24"/>
                <w:u w:val="single"/>
              </w:rPr>
              <w:t>を</w:t>
            </w:r>
            <w:r w:rsidRPr="004420E0">
              <w:rPr>
                <w:rFonts w:ascii="ＭＳ 明朝" w:hAnsi="Arial Black" w:hint="eastAsia"/>
                <w:spacing w:val="2"/>
                <w:sz w:val="24"/>
              </w:rPr>
              <w:t>つければよい。</w:t>
            </w:r>
          </w:p>
        </w:tc>
      </w:tr>
    </w:tbl>
    <w:p w:rsidR="00776499" w:rsidRPr="0088398B" w:rsidRDefault="00776499" w:rsidP="00776499">
      <w:pPr>
        <w:tabs>
          <w:tab w:val="left" w:pos="1242"/>
        </w:tabs>
        <w:rPr>
          <w:rFonts w:ascii="ＭＳ 明朝" w:eastAsia="ＭＳ ゴシック" w:hAnsi="Arial Black"/>
          <w:spacing w:val="2"/>
        </w:rPr>
      </w:pPr>
    </w:p>
    <w:p w:rsidR="00776499" w:rsidRDefault="00776499" w:rsidP="00776499">
      <w:pPr>
        <w:spacing w:after="120"/>
        <w:ind w:left="425" w:hanging="425"/>
        <w:rPr>
          <w:rFonts w:ascii="ＭＳ 明朝" w:eastAsia="ＭＳ ゴシック" w:hAnsi="Arial Black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</w:rPr>
        <w:t>◇２　助動詞の種類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61"/>
        <w:gridCol w:w="1985"/>
        <w:gridCol w:w="3217"/>
      </w:tblGrid>
      <w:tr w:rsidR="00776499" w:rsidTr="00E45894">
        <w:trPr>
          <w:trHeight w:val="392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 xml:space="preserve">can </w:t>
            </w:r>
          </w:p>
        </w:tc>
        <w:tc>
          <w:tcPr>
            <w:tcW w:w="31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～することができる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 xml:space="preserve">May I  </w:t>
            </w:r>
            <w:r w:rsidRPr="003128E3">
              <w:rPr>
                <w:rFonts w:hint="eastAsia"/>
                <w:spacing w:val="2"/>
                <w:sz w:val="24"/>
              </w:rPr>
              <w:t>～</w:t>
            </w:r>
            <w:r w:rsidRPr="003128E3">
              <w:rPr>
                <w:rFonts w:hint="eastAsia"/>
                <w:spacing w:val="2"/>
                <w:sz w:val="24"/>
              </w:rPr>
              <w:t>?</w:t>
            </w:r>
          </w:p>
        </w:tc>
        <w:tc>
          <w:tcPr>
            <w:tcW w:w="32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～してもいいですか</w:t>
            </w:r>
          </w:p>
        </w:tc>
      </w:tr>
      <w:tr w:rsidR="00776499" w:rsidTr="00E45894">
        <w:trPr>
          <w:trHeight w:val="392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will</w:t>
            </w:r>
          </w:p>
        </w:tc>
        <w:tc>
          <w:tcPr>
            <w:tcW w:w="31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～するつもり，でしょう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Shall I</w:t>
            </w:r>
            <w:r w:rsidRPr="003128E3">
              <w:rPr>
                <w:rFonts w:hint="eastAsia"/>
                <w:spacing w:val="2"/>
                <w:sz w:val="24"/>
              </w:rPr>
              <w:t xml:space="preserve">　～</w:t>
            </w:r>
            <w:r w:rsidRPr="003128E3">
              <w:rPr>
                <w:rFonts w:hint="eastAsia"/>
                <w:spacing w:val="2"/>
                <w:sz w:val="24"/>
              </w:rPr>
              <w:t>?</w:t>
            </w:r>
          </w:p>
        </w:tc>
        <w:tc>
          <w:tcPr>
            <w:tcW w:w="32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～しましょうか</w:t>
            </w:r>
          </w:p>
        </w:tc>
      </w:tr>
      <w:tr w:rsidR="00776499" w:rsidTr="00E45894">
        <w:trPr>
          <w:trHeight w:val="392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must</w:t>
            </w:r>
          </w:p>
        </w:tc>
        <w:tc>
          <w:tcPr>
            <w:tcW w:w="31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～しなければならない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 xml:space="preserve">Will you </w:t>
            </w:r>
            <w:r w:rsidRPr="003128E3">
              <w:rPr>
                <w:rFonts w:hint="eastAsia"/>
                <w:spacing w:val="2"/>
                <w:sz w:val="24"/>
              </w:rPr>
              <w:t>～</w:t>
            </w:r>
            <w:r w:rsidRPr="003128E3">
              <w:rPr>
                <w:rFonts w:hint="eastAsia"/>
                <w:spacing w:val="2"/>
                <w:sz w:val="24"/>
              </w:rPr>
              <w:t>?</w:t>
            </w:r>
          </w:p>
        </w:tc>
        <w:tc>
          <w:tcPr>
            <w:tcW w:w="32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～してくれませんか</w:t>
            </w:r>
          </w:p>
        </w:tc>
      </w:tr>
      <w:tr w:rsidR="00776499" w:rsidTr="00E45894">
        <w:trPr>
          <w:trHeight w:val="392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 xml:space="preserve">may </w:t>
            </w:r>
          </w:p>
        </w:tc>
        <w:tc>
          <w:tcPr>
            <w:tcW w:w="31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～してもよい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had better</w:t>
            </w:r>
          </w:p>
        </w:tc>
        <w:tc>
          <w:tcPr>
            <w:tcW w:w="32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～したほうがよい</w:t>
            </w:r>
          </w:p>
        </w:tc>
      </w:tr>
      <w:tr w:rsidR="00776499" w:rsidTr="00E45894">
        <w:trPr>
          <w:trHeight w:val="392"/>
        </w:trPr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s</w:t>
            </w:r>
            <w:r w:rsidRPr="003128E3">
              <w:rPr>
                <w:rFonts w:hint="eastAsia"/>
                <w:spacing w:val="2"/>
                <w:sz w:val="24"/>
              </w:rPr>
              <w:t xml:space="preserve">hould </w:t>
            </w:r>
          </w:p>
        </w:tc>
        <w:tc>
          <w:tcPr>
            <w:tcW w:w="31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  <w:r w:rsidRPr="003128E3">
              <w:rPr>
                <w:rFonts w:hint="eastAsia"/>
                <w:spacing w:val="2"/>
                <w:sz w:val="24"/>
              </w:rPr>
              <w:t>～すべきである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</w:rPr>
            </w:pPr>
          </w:p>
        </w:tc>
      </w:tr>
    </w:tbl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  <w:sz w:val="24"/>
        </w:rPr>
      </w:pPr>
      <w:r w:rsidRPr="00C10A0D">
        <w:rPr>
          <w:rFonts w:asciiTheme="majorEastAsia" w:eastAsiaTheme="majorEastAsia" w:hAnsiTheme="majorEastAsia" w:hint="eastAsia"/>
          <w:spacing w:val="2"/>
          <w:sz w:val="24"/>
        </w:rPr>
        <w:t>◇３　助動詞の言い換え</w:t>
      </w:r>
      <w:r>
        <w:rPr>
          <w:rFonts w:hint="eastAsia"/>
          <w:spacing w:val="2"/>
          <w:sz w:val="24"/>
        </w:rPr>
        <w:t xml:space="preserve">　《書き換え問題によく出題されます！》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586"/>
        <w:gridCol w:w="1375"/>
        <w:gridCol w:w="3827"/>
      </w:tblGrid>
      <w:tr w:rsidR="00776499" w:rsidRPr="003128E3" w:rsidTr="00E45894">
        <w:trPr>
          <w:trHeight w:val="435"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can </w:t>
            </w: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＝</w:t>
            </w: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 be </w:t>
            </w:r>
            <w:r w:rsidRPr="003128E3">
              <w:rPr>
                <w:rFonts w:hint="eastAsia"/>
                <w:spacing w:val="2"/>
                <w:sz w:val="24"/>
                <w:szCs w:val="24"/>
                <w:u w:val="single"/>
              </w:rPr>
              <w:t xml:space="preserve">          </w:t>
            </w: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 to                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will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＝</w:t>
            </w: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 be </w:t>
            </w:r>
            <w:r w:rsidRPr="003128E3">
              <w:rPr>
                <w:rFonts w:hint="eastAsia"/>
                <w:spacing w:val="2"/>
                <w:sz w:val="24"/>
                <w:szCs w:val="24"/>
                <w:u w:val="single"/>
              </w:rPr>
              <w:t xml:space="preserve">             </w:t>
            </w: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 to</w:t>
            </w:r>
          </w:p>
        </w:tc>
      </w:tr>
      <w:tr w:rsidR="00776499" w:rsidRPr="003128E3" w:rsidTr="00E45894">
        <w:trPr>
          <w:trHeight w:val="435"/>
        </w:trPr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must</w:t>
            </w: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＝</w:t>
            </w: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3128E3">
              <w:rPr>
                <w:rFonts w:hint="eastAsia"/>
                <w:spacing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pacing w:val="2"/>
                <w:sz w:val="24"/>
                <w:szCs w:val="24"/>
                <w:u w:val="single"/>
              </w:rPr>
              <w:t xml:space="preserve">  </w:t>
            </w:r>
            <w:r w:rsidRPr="003128E3">
              <w:rPr>
                <w:rFonts w:hint="eastAsia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  <w:u w:val="single"/>
              </w:rPr>
              <w:t>/ has</w:t>
            </w:r>
            <w:r w:rsidRPr="003128E3">
              <w:rPr>
                <w:rFonts w:hint="eastAsia"/>
                <w:spacing w:val="2"/>
                <w:sz w:val="24"/>
                <w:szCs w:val="24"/>
                <w:u w:val="single"/>
              </w:rPr>
              <w:t xml:space="preserve"> </w:t>
            </w:r>
            <w:r w:rsidRPr="00950359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3128E3">
              <w:rPr>
                <w:rFonts w:hint="eastAsia"/>
                <w:spacing w:val="2"/>
                <w:sz w:val="24"/>
                <w:szCs w:val="24"/>
              </w:rPr>
              <w:t>to</w:t>
            </w:r>
          </w:p>
        </w:tc>
        <w:tc>
          <w:tcPr>
            <w:tcW w:w="1375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76499" w:rsidRPr="003128E3" w:rsidRDefault="00776499" w:rsidP="00776499">
            <w:pPr>
              <w:ind w:left="326"/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rFonts w:ascii="ＭＳ 明朝" w:eastAsia="ＭＳ ゴシック" w:hAnsi="Arial Black"/>
                <w:spacing w:val="2"/>
                <w:sz w:val="24"/>
                <w:szCs w:val="24"/>
              </w:rPr>
            </w:pPr>
          </w:p>
        </w:tc>
      </w:tr>
    </w:tbl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  <w:sz w:val="24"/>
        </w:rPr>
      </w:pPr>
      <w:r w:rsidRPr="00C10A0D">
        <w:rPr>
          <w:rFonts w:asciiTheme="majorEastAsia" w:eastAsiaTheme="majorEastAsia" w:hAnsiTheme="majorEastAsia" w:hint="eastAsia"/>
          <w:spacing w:val="2"/>
          <w:sz w:val="24"/>
        </w:rPr>
        <w:t>◇４　助動詞の過去形</w:t>
      </w:r>
      <w:r>
        <w:rPr>
          <w:rFonts w:hint="eastAsia"/>
          <w:spacing w:val="2"/>
          <w:sz w:val="24"/>
        </w:rPr>
        <w:t>（特徴をつかもう－□</w:t>
      </w:r>
      <w:proofErr w:type="spellStart"/>
      <w:r w:rsidRPr="003D2453">
        <w:rPr>
          <w:rFonts w:asciiTheme="majorHAnsi" w:hAnsiTheme="majorHAnsi" w:cstheme="majorHAnsi"/>
          <w:spacing w:val="2"/>
          <w:sz w:val="24"/>
        </w:rPr>
        <w:t>ould</w:t>
      </w:r>
      <w:proofErr w:type="spellEnd"/>
      <w:r>
        <w:rPr>
          <w:rFonts w:hint="eastAsia"/>
          <w:spacing w:val="2"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44"/>
        <w:gridCol w:w="1371"/>
        <w:gridCol w:w="3831"/>
      </w:tblGrid>
      <w:tr w:rsidR="00776499" w:rsidTr="00E45894">
        <w:trPr>
          <w:trHeight w:val="43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 xml:space="preserve">can </w:t>
            </w:r>
          </w:p>
        </w:tc>
        <w:tc>
          <w:tcPr>
            <w:tcW w:w="34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Default="00776499" w:rsidP="0077649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hint="eastAsia"/>
                <w:spacing w:val="2"/>
              </w:rPr>
              <w:t>→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  <w:u w:val="single"/>
              </w:rPr>
              <w:t xml:space="preserve">                     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will</w:t>
            </w:r>
          </w:p>
        </w:tc>
        <w:tc>
          <w:tcPr>
            <w:tcW w:w="38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Default="00776499" w:rsidP="0077649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hint="eastAsia"/>
                <w:spacing w:val="2"/>
              </w:rPr>
              <w:t>→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  <w:u w:val="single"/>
              </w:rPr>
              <w:t xml:space="preserve">                     </w:t>
            </w:r>
            <w:r>
              <w:rPr>
                <w:rFonts w:hint="eastAsia"/>
                <w:spacing w:val="2"/>
              </w:rPr>
              <w:t xml:space="preserve"> </w:t>
            </w:r>
          </w:p>
        </w:tc>
      </w:tr>
      <w:tr w:rsidR="00776499" w:rsidTr="00E45894">
        <w:trPr>
          <w:trHeight w:val="43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rPr>
                <w:spacing w:val="2"/>
                <w:sz w:val="24"/>
                <w:szCs w:val="24"/>
              </w:rPr>
            </w:pPr>
            <w:r w:rsidRPr="003128E3">
              <w:rPr>
                <w:rFonts w:hint="eastAsia"/>
                <w:spacing w:val="2"/>
                <w:sz w:val="24"/>
                <w:szCs w:val="24"/>
              </w:rPr>
              <w:t>shall</w:t>
            </w:r>
          </w:p>
        </w:tc>
        <w:tc>
          <w:tcPr>
            <w:tcW w:w="34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6499" w:rsidRDefault="00776499" w:rsidP="0077649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hint="eastAsia"/>
                <w:spacing w:val="2"/>
              </w:rPr>
              <w:t>→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  <w:u w:val="single"/>
              </w:rPr>
              <w:t xml:space="preserve">                     </w:t>
            </w: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6499" w:rsidRPr="003128E3" w:rsidRDefault="00776499" w:rsidP="00776499">
            <w:pPr>
              <w:ind w:left="43"/>
              <w:rPr>
                <w:spacing w:val="2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6499" w:rsidRDefault="00776499" w:rsidP="0077649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776499" w:rsidRDefault="00776499" w:rsidP="005F1497">
      <w:pPr>
        <w:wordWrap w:val="0"/>
        <w:spacing w:beforeLines="25" w:before="85"/>
        <w:ind w:left="425" w:hanging="425"/>
        <w:jc w:val="right"/>
        <w:rPr>
          <w:spacing w:val="2"/>
        </w:rPr>
      </w:pPr>
      <w:r>
        <w:rPr>
          <w:rFonts w:hint="eastAsia"/>
          <w:spacing w:val="2"/>
        </w:rPr>
        <w:t>★</w:t>
      </w:r>
      <w:r>
        <w:rPr>
          <w:rFonts w:hint="eastAsia"/>
          <w:spacing w:val="2"/>
        </w:rPr>
        <w:t xml:space="preserve"> must</w:t>
      </w:r>
      <w:r>
        <w:rPr>
          <w:rFonts w:hint="eastAsia"/>
          <w:spacing w:val="2"/>
        </w:rPr>
        <w:t>に過去形はないので，</w:t>
      </w:r>
      <w:r>
        <w:rPr>
          <w:rFonts w:hint="eastAsia"/>
          <w:spacing w:val="2"/>
        </w:rPr>
        <w:t>had to</w:t>
      </w:r>
      <w:r>
        <w:rPr>
          <w:rFonts w:hint="eastAsia"/>
          <w:spacing w:val="2"/>
        </w:rPr>
        <w:t>で言い換えます。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hint="eastAsia"/>
          <w:spacing w:val="2"/>
        </w:rPr>
        <w:t>次の文をそれぞれ（　　）の指示に従って書き換えなさい。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</w:rPr>
      </w:pPr>
      <w:r>
        <w:rPr>
          <w:rFonts w:hint="eastAsia"/>
          <w:spacing w:val="2"/>
        </w:rPr>
        <w:t>１．</w:t>
      </w:r>
      <w:r>
        <w:rPr>
          <w:rFonts w:hint="eastAsia"/>
          <w:spacing w:val="2"/>
        </w:rPr>
        <w:t xml:space="preserve"> She can play the piano.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（疑問文に）</w:t>
      </w:r>
    </w:p>
    <w:p w:rsidR="00776499" w:rsidRDefault="00776499" w:rsidP="005F1497">
      <w:pPr>
        <w:spacing w:beforeLines="50" w:before="170" w:afterLines="25" w:after="85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</w:t>
      </w:r>
      <w:r>
        <w:rPr>
          <w:spacing w:val="2"/>
          <w:u w:val="single"/>
        </w:rPr>
        <w:t xml:space="preserve"> </w:t>
      </w:r>
    </w:p>
    <w:p w:rsidR="00776499" w:rsidRDefault="00776499" w:rsidP="005F1497">
      <w:pPr>
        <w:spacing w:beforeLines="25" w:before="85" w:after="120"/>
        <w:ind w:left="425" w:hanging="425"/>
        <w:rPr>
          <w:spacing w:val="2"/>
        </w:rPr>
      </w:pPr>
      <w:r>
        <w:rPr>
          <w:rFonts w:hint="eastAsia"/>
          <w:spacing w:val="2"/>
        </w:rPr>
        <w:t>２．</w:t>
      </w:r>
      <w:r>
        <w:rPr>
          <w:rFonts w:hint="eastAsia"/>
          <w:spacing w:val="2"/>
        </w:rPr>
        <w:t xml:space="preserve"> You will visit this city again.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（疑問文に）</w:t>
      </w:r>
    </w:p>
    <w:p w:rsidR="00776499" w:rsidRDefault="00776499" w:rsidP="005F1497">
      <w:pPr>
        <w:spacing w:beforeLines="50" w:before="170" w:afterLines="25" w:after="85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>
        <w:rPr>
          <w:rFonts w:hint="eastAsia"/>
          <w:spacing w:val="2"/>
        </w:rPr>
        <w:t>３．</w:t>
      </w:r>
      <w:r>
        <w:rPr>
          <w:rFonts w:hint="eastAsia"/>
          <w:spacing w:val="2"/>
        </w:rPr>
        <w:t xml:space="preserve"> You must catch the bear.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 xml:space="preserve">（否定文に）　</w:t>
      </w:r>
      <w:r w:rsidR="00B577E8">
        <w:rPr>
          <w:rFonts w:hint="eastAsia"/>
          <w:spacing w:val="2"/>
        </w:rPr>
        <w:t xml:space="preserve">       </w:t>
      </w:r>
      <w:r>
        <w:rPr>
          <w:spacing w:val="2"/>
        </w:rPr>
        <w:t>そうだよね！</w:t>
      </w:r>
      <w:r>
        <w:rPr>
          <w:rFonts w:hint="eastAsia"/>
          <w:spacing w:val="2"/>
        </w:rPr>
        <w:t xml:space="preserve"> I</w:t>
      </w:r>
      <w:r>
        <w:rPr>
          <w:spacing w:val="2"/>
        </w:rPr>
        <w:t>t’s too dangerous.</w:t>
      </w:r>
    </w:p>
    <w:p w:rsidR="00776499" w:rsidRDefault="00776499" w:rsidP="005F1497">
      <w:pPr>
        <w:spacing w:beforeLines="50" w:before="170" w:afterLines="25" w:after="85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>
        <w:rPr>
          <w:rFonts w:hint="eastAsia"/>
          <w:spacing w:val="2"/>
        </w:rPr>
        <w:lastRenderedPageBreak/>
        <w:t>４．</w:t>
      </w:r>
      <w:r>
        <w:rPr>
          <w:rFonts w:hint="eastAsia"/>
          <w:spacing w:val="2"/>
        </w:rPr>
        <w:t xml:space="preserve"> My sister </w:t>
      </w:r>
      <w:r w:rsidRPr="00950359">
        <w:rPr>
          <w:rFonts w:hint="eastAsia"/>
          <w:spacing w:val="2"/>
          <w:u w:val="single"/>
        </w:rPr>
        <w:t>will</w:t>
      </w:r>
      <w:r>
        <w:rPr>
          <w:rFonts w:hint="eastAsia"/>
          <w:spacing w:val="2"/>
        </w:rPr>
        <w:t xml:space="preserve"> work next Saturday. </w:t>
      </w:r>
      <w:r>
        <w:rPr>
          <w:rFonts w:hint="eastAsia"/>
          <w:spacing w:val="2"/>
        </w:rPr>
        <w:t>（下線部を３語に書き換えなさい）</w:t>
      </w:r>
    </w:p>
    <w:p w:rsidR="00776499" w:rsidRDefault="00776499" w:rsidP="005F1497">
      <w:pPr>
        <w:spacing w:beforeLines="50" w:before="170" w:afterLines="25" w:after="85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>
        <w:rPr>
          <w:rFonts w:hint="eastAsia"/>
          <w:spacing w:val="2"/>
        </w:rPr>
        <w:t>５．</w:t>
      </w:r>
      <w:r>
        <w:rPr>
          <w:rFonts w:hint="eastAsia"/>
          <w:spacing w:val="2"/>
        </w:rPr>
        <w:t xml:space="preserve"> She </w:t>
      </w:r>
      <w:r>
        <w:rPr>
          <w:rFonts w:hint="eastAsia"/>
          <w:spacing w:val="2"/>
          <w:u w:val="single"/>
        </w:rPr>
        <w:t>must</w:t>
      </w:r>
      <w:r>
        <w:rPr>
          <w:rFonts w:hint="eastAsia"/>
          <w:spacing w:val="2"/>
        </w:rPr>
        <w:t xml:space="preserve"> study hard.</w:t>
      </w:r>
      <w:r>
        <w:rPr>
          <w:rFonts w:hint="eastAsia"/>
          <w:spacing w:val="2"/>
        </w:rPr>
        <w:tab/>
      </w:r>
      <w:r>
        <w:rPr>
          <w:rFonts w:hint="eastAsia"/>
          <w:spacing w:val="2"/>
        </w:rPr>
        <w:t>（下線部を２語に書き換えなさい）</w:t>
      </w:r>
    </w:p>
    <w:p w:rsidR="00776499" w:rsidRDefault="00776499" w:rsidP="005F1497">
      <w:pPr>
        <w:spacing w:beforeLines="50" w:before="170" w:afterLines="25" w:after="85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P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ind w:left="426" w:hanging="426"/>
        <w:rPr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hint="eastAsia"/>
          <w:spacing w:val="2"/>
        </w:rPr>
        <w:t>下の日本文の意味に合うように（　　）に適語を入れなさい。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rPr>
          <w:spacing w:val="2"/>
        </w:rPr>
      </w:pPr>
      <w:r>
        <w:rPr>
          <w:rFonts w:hint="eastAsia"/>
          <w:spacing w:val="2"/>
        </w:rPr>
        <w:t>６．</w:t>
      </w:r>
      <w:r>
        <w:rPr>
          <w:rFonts w:hint="eastAsia"/>
          <w:spacing w:val="2"/>
        </w:rPr>
        <w:t xml:space="preserve">  Our teacher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speak Chinese.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私たちの先生は中国語を話す</w:t>
      </w:r>
      <w:r>
        <w:rPr>
          <w:rFonts w:eastAsia="ＭＳ ゴシック" w:hint="eastAsia"/>
          <w:spacing w:val="2"/>
        </w:rPr>
        <w:t>ことができる。</w:t>
      </w:r>
    </w:p>
    <w:p w:rsidR="00776499" w:rsidRDefault="00776499" w:rsidP="00776499">
      <w:pPr>
        <w:rPr>
          <w:spacing w:val="2"/>
        </w:rPr>
      </w:pPr>
      <w:r>
        <w:rPr>
          <w:rFonts w:hint="eastAsia"/>
          <w:spacing w:val="2"/>
        </w:rPr>
        <w:t xml:space="preserve">７．　</w:t>
      </w:r>
      <w:r>
        <w:rPr>
          <w:rFonts w:hint="eastAsia"/>
          <w:spacing w:val="2"/>
        </w:rPr>
        <w:t xml:space="preserve">You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play tennis after school.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あなたは放課後テニスを</w:t>
      </w:r>
      <w:r>
        <w:rPr>
          <w:rFonts w:eastAsia="ＭＳ ゴシック" w:hint="eastAsia"/>
          <w:spacing w:val="2"/>
        </w:rPr>
        <w:t>してもよい。</w:t>
      </w:r>
    </w:p>
    <w:p w:rsidR="00776499" w:rsidRDefault="00776499" w:rsidP="00776499">
      <w:pPr>
        <w:rPr>
          <w:spacing w:val="2"/>
        </w:rPr>
      </w:pPr>
      <w:r>
        <w:rPr>
          <w:rFonts w:hint="eastAsia"/>
          <w:spacing w:val="2"/>
        </w:rPr>
        <w:t xml:space="preserve">８．　</w:t>
      </w:r>
      <w:r>
        <w:rPr>
          <w:rFonts w:hint="eastAsia"/>
          <w:spacing w:val="2"/>
        </w:rPr>
        <w:t xml:space="preserve">You 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read this book.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あなたはこの本を読む</w:t>
      </w:r>
      <w:r>
        <w:rPr>
          <w:rFonts w:eastAsia="ＭＳ ゴシック" w:hint="eastAsia"/>
          <w:spacing w:val="2"/>
        </w:rPr>
        <w:t>べきだ。</w:t>
      </w:r>
    </w:p>
    <w:p w:rsidR="00776499" w:rsidRDefault="00776499" w:rsidP="00776499">
      <w:pPr>
        <w:rPr>
          <w:spacing w:val="2"/>
        </w:rPr>
      </w:pPr>
      <w:r>
        <w:rPr>
          <w:rFonts w:hint="eastAsia"/>
          <w:spacing w:val="2"/>
        </w:rPr>
        <w:t xml:space="preserve">９．　</w:t>
      </w:r>
      <w:r w:rsidR="00B577E8">
        <w:rPr>
          <w:rFonts w:hint="eastAsia"/>
          <w:spacing w:val="2"/>
        </w:rPr>
        <w:t>C</w:t>
      </w:r>
      <w:bookmarkStart w:id="0" w:name="_GoBack"/>
      <w:bookmarkEnd w:id="0"/>
      <w:r>
        <w:rPr>
          <w:rFonts w:hint="eastAsia"/>
          <w:spacing w:val="2"/>
        </w:rPr>
        <w:t xml:space="preserve">hildren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go to bed before ten.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子どもたちは１０時前に</w:t>
      </w:r>
      <w:r>
        <w:rPr>
          <w:rFonts w:eastAsia="ＭＳ ゴシック" w:hint="eastAsia"/>
          <w:spacing w:val="2"/>
        </w:rPr>
        <w:t>寝なければならない。</w:t>
      </w:r>
    </w:p>
    <w:p w:rsidR="00776499" w:rsidRDefault="00776499" w:rsidP="00776499">
      <w:pPr>
        <w:ind w:left="426" w:hanging="426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0</w:t>
      </w:r>
      <w:r>
        <w:rPr>
          <w:rFonts w:hint="eastAsia"/>
          <w:spacing w:val="2"/>
        </w:rPr>
        <w:t xml:space="preserve">．　</w:t>
      </w:r>
      <w:r>
        <w:rPr>
          <w:rFonts w:hint="eastAsia"/>
          <w:spacing w:val="2"/>
        </w:rPr>
        <w:t xml:space="preserve">You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      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take </w:t>
      </w:r>
      <w:r>
        <w:rPr>
          <w:spacing w:val="2"/>
        </w:rPr>
        <w:t>this</w:t>
      </w:r>
      <w:r>
        <w:rPr>
          <w:rFonts w:hint="eastAsia"/>
          <w:spacing w:val="2"/>
        </w:rPr>
        <w:t xml:space="preserve"> umbrella with you.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あなたはこの傘を持って</w:t>
      </w:r>
      <w:r>
        <w:rPr>
          <w:rFonts w:eastAsia="ＭＳ ゴシック" w:hint="eastAsia"/>
          <w:spacing w:val="2"/>
        </w:rPr>
        <w:t>いったほうがよい。</w:t>
      </w:r>
    </w:p>
    <w:p w:rsidR="00776499" w:rsidRDefault="00776499" w:rsidP="00776499">
      <w:pPr>
        <w:ind w:left="426" w:hanging="426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hint="eastAsia"/>
          <w:spacing w:val="2"/>
        </w:rPr>
        <w:t>．</w:t>
      </w:r>
      <w:r>
        <w:rPr>
          <w:rFonts w:hint="eastAsia"/>
          <w:spacing w:val="2"/>
        </w:rPr>
        <w:t xml:space="preserve">  I was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 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c</w:t>
      </w:r>
      <w:r>
        <w:rPr>
          <w:spacing w:val="2"/>
        </w:rPr>
        <w:t>limb</w:t>
      </w:r>
      <w:r>
        <w:rPr>
          <w:rFonts w:hint="eastAsia"/>
          <w:spacing w:val="2"/>
        </w:rPr>
        <w:t xml:space="preserve"> the </w:t>
      </w:r>
      <w:r>
        <w:rPr>
          <w:spacing w:val="2"/>
        </w:rPr>
        <w:t>mount</w:t>
      </w:r>
      <w:r>
        <w:rPr>
          <w:rFonts w:hint="eastAsia"/>
          <w:spacing w:val="2"/>
        </w:rPr>
        <w:t>ain.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私はその山に登ることが</w:t>
      </w:r>
      <w:r>
        <w:rPr>
          <w:rFonts w:eastAsia="ＭＳ ゴシック" w:hint="eastAsia"/>
          <w:spacing w:val="2"/>
        </w:rPr>
        <w:t>できました。</w:t>
      </w:r>
    </w:p>
    <w:p w:rsidR="00776499" w:rsidRDefault="00776499" w:rsidP="00776499">
      <w:pPr>
        <w:ind w:left="426" w:hanging="426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2</w:t>
      </w:r>
      <w:r>
        <w:rPr>
          <w:rFonts w:hint="eastAsia"/>
          <w:spacing w:val="2"/>
        </w:rPr>
        <w:t xml:space="preserve">．　</w:t>
      </w:r>
      <w:r>
        <w:rPr>
          <w:rFonts w:hint="eastAsia"/>
          <w:spacing w:val="2"/>
        </w:rPr>
        <w:t xml:space="preserve">Shiho 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 xml:space="preserve">        </w:t>
      </w:r>
      <w:r>
        <w:rPr>
          <w:rFonts w:hint="eastAsia"/>
          <w:spacing w:val="2"/>
        </w:rPr>
        <w:t>）（</w:t>
      </w:r>
      <w:r>
        <w:rPr>
          <w:rFonts w:hint="eastAsia"/>
          <w:spacing w:val="2"/>
        </w:rPr>
        <w:t xml:space="preserve">    </w:t>
      </w:r>
      <w:r>
        <w:rPr>
          <w:rFonts w:hint="eastAsia"/>
          <w:spacing w:val="2"/>
        </w:rPr>
        <w:t>）</w:t>
      </w:r>
      <w:r>
        <w:rPr>
          <w:rFonts w:hint="eastAsia"/>
          <w:spacing w:val="2"/>
        </w:rPr>
        <w:t xml:space="preserve"> help her mother.</w:t>
      </w:r>
    </w:p>
    <w:p w:rsidR="00776499" w:rsidRDefault="00776499" w:rsidP="00776499">
      <w:pPr>
        <w:ind w:left="2268" w:firstLineChars="1074" w:firstLine="2261"/>
        <w:rPr>
          <w:spacing w:val="2"/>
        </w:rPr>
      </w:pPr>
      <w:r>
        <w:rPr>
          <w:rFonts w:hint="eastAsia"/>
          <w:spacing w:val="2"/>
        </w:rPr>
        <w:t>志帆は母の手伝いを</w:t>
      </w:r>
      <w:r>
        <w:rPr>
          <w:rFonts w:eastAsia="ＭＳ ゴシック" w:hint="eastAsia"/>
          <w:spacing w:val="2"/>
        </w:rPr>
        <w:t>しなければならなかった。</w:t>
      </w:r>
    </w:p>
    <w:p w:rsidR="00776499" w:rsidRDefault="00776499" w:rsidP="00776499">
      <w:pPr>
        <w:rPr>
          <w:spacing w:val="2"/>
        </w:rPr>
      </w:pPr>
    </w:p>
    <w:p w:rsidR="00776499" w:rsidRDefault="00776499" w:rsidP="00776499">
      <w:pPr>
        <w:rPr>
          <w:spacing w:val="2"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48895</wp:posOffset>
            </wp:positionV>
            <wp:extent cx="1495425" cy="500380"/>
            <wp:effectExtent l="0" t="0" r="952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hint="eastAsia"/>
          <w:spacing w:val="2"/>
        </w:rPr>
        <w:t xml:space="preserve">　次の文を英文に直しなさい。</w:t>
      </w:r>
    </w:p>
    <w:p w:rsidR="00776499" w:rsidRDefault="00776499" w:rsidP="00776499">
      <w:pPr>
        <w:ind w:left="426" w:hanging="426"/>
        <w:rPr>
          <w:spacing w:val="2"/>
        </w:rPr>
      </w:pPr>
    </w:p>
    <w:p w:rsidR="00776499" w:rsidRDefault="00776499" w:rsidP="00776499">
      <w:pPr>
        <w:spacing w:after="120"/>
        <w:ind w:left="425" w:hanging="425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3</w:t>
      </w:r>
      <w:r>
        <w:rPr>
          <w:rFonts w:hint="eastAsia"/>
          <w:spacing w:val="2"/>
        </w:rPr>
        <w:t>．　あなたはピアノを弾けますか。</w:t>
      </w:r>
    </w:p>
    <w:p w:rsidR="00776499" w:rsidRDefault="00776499" w:rsidP="00776499">
      <w:pPr>
        <w:spacing w:after="120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 w:rsidR="008130B5"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4</w:t>
      </w:r>
      <w:r>
        <w:rPr>
          <w:rFonts w:hint="eastAsia"/>
          <w:spacing w:val="2"/>
        </w:rPr>
        <w:t>．　彼は今日ここに来るべきです。</w:t>
      </w:r>
    </w:p>
    <w:p w:rsidR="008130B5" w:rsidRDefault="008130B5" w:rsidP="008130B5">
      <w:pPr>
        <w:spacing w:after="120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5</w:t>
      </w:r>
      <w:r>
        <w:rPr>
          <w:rFonts w:hint="eastAsia"/>
          <w:spacing w:val="2"/>
        </w:rPr>
        <w:t>．　あなたはすぐに家に帰ったほうがいい。</w:t>
      </w:r>
    </w:p>
    <w:p w:rsidR="008130B5" w:rsidRDefault="008130B5" w:rsidP="008130B5">
      <w:pPr>
        <w:spacing w:after="120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6</w:t>
      </w:r>
      <w:r>
        <w:rPr>
          <w:rFonts w:hint="eastAsia"/>
          <w:spacing w:val="2"/>
        </w:rPr>
        <w:t>．　彼は毎日</w:t>
      </w:r>
      <w:r>
        <w:rPr>
          <w:spacing w:val="2"/>
        </w:rPr>
        <w:t>一生懸命勉強し</w:t>
      </w:r>
      <w:r>
        <w:rPr>
          <w:rFonts w:hint="eastAsia"/>
          <w:spacing w:val="2"/>
        </w:rPr>
        <w:t>なければなりません。</w:t>
      </w:r>
    </w:p>
    <w:p w:rsidR="008130B5" w:rsidRDefault="008130B5" w:rsidP="008130B5">
      <w:pPr>
        <w:spacing w:after="120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7</w:t>
      </w:r>
      <w:r>
        <w:rPr>
          <w:rFonts w:hint="eastAsia"/>
          <w:spacing w:val="2"/>
        </w:rPr>
        <w:t>．　そのサッカーの試合を見に行ってもいいですか。</w:t>
      </w:r>
    </w:p>
    <w:p w:rsidR="008130B5" w:rsidRDefault="008130B5" w:rsidP="008130B5">
      <w:pPr>
        <w:spacing w:after="120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776499" w:rsidRDefault="00776499" w:rsidP="00776499">
      <w:pPr>
        <w:spacing w:after="120"/>
        <w:ind w:left="425" w:hanging="425"/>
        <w:rPr>
          <w:spacing w:val="2"/>
        </w:rPr>
      </w:pPr>
      <w:r w:rsidRPr="003D2453">
        <w:rPr>
          <w:rFonts w:asciiTheme="minorEastAsia" w:eastAsiaTheme="minorEastAsia" w:hAnsiTheme="minorEastAsia" w:hint="eastAsia"/>
          <w:spacing w:val="2"/>
        </w:rPr>
        <w:t>1</w:t>
      </w:r>
      <w:r>
        <w:rPr>
          <w:rFonts w:asciiTheme="minorEastAsia" w:eastAsiaTheme="minorEastAsia" w:hAnsiTheme="minorEastAsia" w:hint="eastAsia"/>
          <w:spacing w:val="2"/>
        </w:rPr>
        <w:t>8</w:t>
      </w:r>
      <w:r>
        <w:rPr>
          <w:rFonts w:hint="eastAsia"/>
          <w:spacing w:val="2"/>
        </w:rPr>
        <w:t>．　このテーブルを掃除しましょうか。</w:t>
      </w:r>
    </w:p>
    <w:p w:rsidR="008130B5" w:rsidRDefault="008130B5" w:rsidP="008130B5">
      <w:pPr>
        <w:spacing w:after="120"/>
        <w:ind w:left="425" w:hanging="425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sectPr w:rsidR="008130B5" w:rsidSect="009D1B46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55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C0603050205080203"/>
    <w:charset w:val="80"/>
    <w:family w:val="modern"/>
    <w:pitch w:val="variable"/>
    <w:sig w:usb0="00000003" w:usb1="08070000" w:usb2="00000010" w:usb3="00000000" w:csb0="00020001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B577E8">
      <w:rPr>
        <w:rFonts w:asciiTheme="minorEastAsia" w:eastAsiaTheme="minorEastAsia" w:hAnsiTheme="minorEastAsia" w:hint="eastAsia"/>
      </w:rPr>
      <w:t>（28）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5F1497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5F1497">
      <w:rPr>
        <w:rFonts w:asciiTheme="minorEastAsia" w:eastAsiaTheme="minorEastAsia" w:hAnsiTheme="minorEastAsia" w:hint="eastAsia"/>
      </w:rPr>
      <w:fldChar w:fldCharType="separate"/>
    </w:r>
    <w:r w:rsidR="00B577E8" w:rsidRPr="00B577E8">
      <w:rPr>
        <w:rFonts w:asciiTheme="minorEastAsia" w:eastAsiaTheme="minorEastAsia" w:hAnsiTheme="minorEastAsia"/>
        <w:noProof/>
        <w:lang w:val="ja-JP"/>
      </w:rPr>
      <w:t>56</w:t>
    </w:r>
    <w:r w:rsidR="005F1497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347D29"/>
    <w:rsid w:val="003D741A"/>
    <w:rsid w:val="004510C2"/>
    <w:rsid w:val="00467FBB"/>
    <w:rsid w:val="004B1B35"/>
    <w:rsid w:val="004B653E"/>
    <w:rsid w:val="00514CE2"/>
    <w:rsid w:val="0054257A"/>
    <w:rsid w:val="00572543"/>
    <w:rsid w:val="005C7E8B"/>
    <w:rsid w:val="005D2044"/>
    <w:rsid w:val="005D6AB7"/>
    <w:rsid w:val="005F1497"/>
    <w:rsid w:val="005F677A"/>
    <w:rsid w:val="00615197"/>
    <w:rsid w:val="006372E7"/>
    <w:rsid w:val="00671CF3"/>
    <w:rsid w:val="006C2292"/>
    <w:rsid w:val="00737159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83285"/>
    <w:rsid w:val="009B15C5"/>
    <w:rsid w:val="009D1B46"/>
    <w:rsid w:val="00A94FAD"/>
    <w:rsid w:val="00AA2437"/>
    <w:rsid w:val="00B0344C"/>
    <w:rsid w:val="00B03545"/>
    <w:rsid w:val="00B32620"/>
    <w:rsid w:val="00B54615"/>
    <w:rsid w:val="00B577E8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71A520-1CB3-4D7B-B1A1-12EAF94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DFC9-CFB1-49E0-AB54-50EEB2A6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2018-11-15T04:13:00Z</dcterms:created>
  <dcterms:modified xsi:type="dcterms:W3CDTF">2018-11-19T20:10:00Z</dcterms:modified>
</cp:coreProperties>
</file>